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BCC758D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425EB5">
        <w:rPr>
          <w:rFonts w:asciiTheme="minorHAnsi" w:hAnsiTheme="minorHAnsi" w:cstheme="minorHAnsi"/>
          <w:b/>
          <w:color w:val="auto"/>
        </w:rPr>
        <w:t>4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425EB5">
        <w:rPr>
          <w:rFonts w:asciiTheme="minorHAnsi" w:hAnsiTheme="minorHAnsi" w:cstheme="minorHAnsi"/>
          <w:b/>
          <w:color w:val="auto"/>
        </w:rPr>
        <w:t>8</w:t>
      </w:r>
      <w:r w:rsidR="00230E6F">
        <w:rPr>
          <w:rFonts w:asciiTheme="minorHAnsi" w:hAnsiTheme="minorHAnsi" w:cstheme="minorHAnsi"/>
          <w:b/>
          <w:color w:val="auto"/>
        </w:rPr>
        <w:t xml:space="preserve"> – </w:t>
      </w:r>
      <w:r w:rsidR="00425EB5">
        <w:rPr>
          <w:rFonts w:asciiTheme="minorHAnsi" w:hAnsiTheme="minorHAnsi" w:cstheme="minorHAnsi"/>
          <w:b/>
          <w:color w:val="auto"/>
        </w:rPr>
        <w:t>9 March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AD03FA0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4400F2A1" w:rsidR="009A310D" w:rsidRPr="00663921" w:rsidRDefault="00556DCF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Ulan</w:t>
            </w:r>
            <w:r>
              <w:rPr>
                <w:rFonts w:asciiTheme="minorHAnsi" w:hAnsiTheme="minorHAnsi" w:cstheme="minorHAnsi"/>
                <w:color w:val="242424"/>
              </w:rPr>
              <w:t xml:space="preserve"> Coal Mine Modification 6 Project</w:t>
            </w:r>
          </w:p>
        </w:tc>
        <w:tc>
          <w:tcPr>
            <w:tcW w:w="2693" w:type="dxa"/>
            <w:vAlign w:val="center"/>
          </w:tcPr>
          <w:p w14:paraId="75FDA59B" w14:textId="03D87CDA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41A59533" w:rsidR="004F6BA5" w:rsidRPr="00663921" w:rsidRDefault="00425EB5" w:rsidP="004F6BA5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Ecohydrological Conceptual Models Explanatory Note</w:t>
            </w:r>
          </w:p>
        </w:tc>
        <w:tc>
          <w:tcPr>
            <w:tcW w:w="2693" w:type="dxa"/>
            <w:vAlign w:val="center"/>
          </w:tcPr>
          <w:p w14:paraId="595EBA45" w14:textId="475EC6E9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D3260CA" w14:textId="77777777" w:rsidTr="00F926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90F626" w14:textId="4105127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2C3FD377" w14:textId="0750B22F" w:rsidR="004F6BA5" w:rsidRPr="00663921" w:rsidRDefault="00E962DD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Stakeholder Forum – Debrief</w:t>
            </w:r>
          </w:p>
        </w:tc>
        <w:tc>
          <w:tcPr>
            <w:tcW w:w="2693" w:type="dxa"/>
            <w:vAlign w:val="center"/>
          </w:tcPr>
          <w:p w14:paraId="27A056E5" w14:textId="1A01C538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5B7B640" w14:textId="77777777" w:rsidTr="00F9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598D939" w14:textId="3953390A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D22A42" w14:textId="1D97B92D" w:rsidR="004F6BA5" w:rsidRPr="00663921" w:rsidRDefault="00425EB5" w:rsidP="004F6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Presentation: CSG-induced Subsidence</w:t>
            </w:r>
          </w:p>
        </w:tc>
        <w:tc>
          <w:tcPr>
            <w:tcW w:w="2693" w:type="dxa"/>
            <w:vAlign w:val="center"/>
          </w:tcPr>
          <w:p w14:paraId="60AC1BE9" w14:textId="224EB180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 xml:space="preserve">For </w:t>
            </w:r>
            <w:r w:rsidR="00E962DD">
              <w:rPr>
                <w:rFonts w:asciiTheme="minorHAnsi" w:hAnsiTheme="minorHAnsi" w:cstheme="minorHAnsi"/>
              </w:rPr>
              <w:t>Discussion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F926AE">
      <w:headerReference w:type="default" r:id="rId13"/>
      <w:footerReference w:type="first" r:id="rId14"/>
      <w:pgSz w:w="11906" w:h="16838" w:code="9"/>
      <w:pgMar w:top="-615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35D8D63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E70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2" ma:contentTypeDescription="Create a new document." ma:contentTypeScope="" ma:versionID="c33b9310f5eac76302940cbac52fb5c4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6d0b423179acbbff209fe84a55cb49e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sharepoint/v4"/>
    <ds:schemaRef ds:uri="http://www.w3.org/XML/1998/namespace"/>
    <ds:schemaRef ds:uri="http://schemas.microsoft.com/office/infopath/2007/PartnerControls"/>
    <ds:schemaRef ds:uri="aa3e7952-617a-4d1d-acc5-2dff72d3e0ca"/>
  </ds:schemaRefs>
</ds:datastoreItem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86457-8F83-4D5D-A234-72B1483BD078}"/>
</file>

<file path=customXml/itemProps4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94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94</dc:title>
  <dc:creator>IESC</dc:creator>
  <cp:lastModifiedBy>Durack, Bec</cp:lastModifiedBy>
  <cp:revision>2</cp:revision>
  <cp:lastPrinted>2022-09-12T01:21:00Z</cp:lastPrinted>
  <dcterms:created xsi:type="dcterms:W3CDTF">2023-03-24T05:58:00Z</dcterms:created>
  <dcterms:modified xsi:type="dcterms:W3CDTF">2023-03-24T05:58:00Z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{a2ceb3c3-747c-4ae2-86bc-050e458ba69c}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