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D850" w14:textId="77777777" w:rsidR="00A431C1" w:rsidRPr="0094790E" w:rsidRDefault="00A431C1" w:rsidP="00A431C1">
      <w:pPr>
        <w:pStyle w:val="Header"/>
        <w:jc w:val="center"/>
        <w:rPr>
          <w:b/>
          <w:sz w:val="22"/>
          <w:szCs w:val="22"/>
        </w:rPr>
      </w:pPr>
      <w:r w:rsidRPr="0094790E">
        <w:rPr>
          <w:b/>
          <w:sz w:val="22"/>
          <w:szCs w:val="22"/>
        </w:rPr>
        <w:t>Independent Expert Scientific Committee on Coal Seam Gas and</w:t>
      </w:r>
    </w:p>
    <w:p w14:paraId="63515365" w14:textId="77777777" w:rsidR="00A431C1" w:rsidRPr="0094790E" w:rsidRDefault="00A431C1" w:rsidP="00A431C1">
      <w:pPr>
        <w:pStyle w:val="Header"/>
        <w:jc w:val="center"/>
        <w:rPr>
          <w:b/>
          <w:sz w:val="22"/>
          <w:szCs w:val="22"/>
        </w:rPr>
      </w:pPr>
      <w:r w:rsidRPr="0094790E">
        <w:rPr>
          <w:b/>
          <w:sz w:val="22"/>
          <w:szCs w:val="22"/>
        </w:rPr>
        <w:t>Large Coal Mining Development (IESC)</w:t>
      </w:r>
    </w:p>
    <w:p w14:paraId="41F93DD5" w14:textId="764962C3" w:rsidR="00A431C1" w:rsidRPr="0094790E" w:rsidRDefault="00A431C1" w:rsidP="00A431C1">
      <w:pPr>
        <w:pStyle w:val="Header"/>
        <w:jc w:val="center"/>
        <w:rPr>
          <w:b/>
          <w:sz w:val="22"/>
          <w:szCs w:val="22"/>
        </w:rPr>
      </w:pPr>
      <w:r w:rsidRPr="0094790E">
        <w:rPr>
          <w:b/>
          <w:sz w:val="22"/>
          <w:szCs w:val="22"/>
        </w:rPr>
        <w:t xml:space="preserve">Meeting </w:t>
      </w:r>
      <w:r w:rsidR="003A1941">
        <w:rPr>
          <w:b/>
          <w:sz w:val="22"/>
          <w:szCs w:val="22"/>
        </w:rPr>
        <w:t>7</w:t>
      </w:r>
      <w:r w:rsidR="001E5C1C">
        <w:rPr>
          <w:b/>
          <w:sz w:val="22"/>
          <w:szCs w:val="22"/>
        </w:rPr>
        <w:t>6</w:t>
      </w:r>
      <w:r w:rsidRPr="0094790E">
        <w:rPr>
          <w:b/>
          <w:sz w:val="22"/>
          <w:szCs w:val="22"/>
        </w:rPr>
        <w:t xml:space="preserve">, </w:t>
      </w:r>
      <w:r w:rsidR="001E5C1C">
        <w:rPr>
          <w:b/>
          <w:sz w:val="22"/>
          <w:szCs w:val="22"/>
        </w:rPr>
        <w:t>20 May</w:t>
      </w:r>
      <w:r w:rsidRPr="0094790E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</w:t>
      </w:r>
      <w:r w:rsidR="00580F59">
        <w:rPr>
          <w:b/>
          <w:sz w:val="22"/>
          <w:szCs w:val="22"/>
        </w:rPr>
        <w:t>1</w:t>
      </w:r>
    </w:p>
    <w:p w14:paraId="11C5DCB0" w14:textId="77777777" w:rsidR="00A431C1" w:rsidRPr="0094790E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</w:p>
    <w:p w14:paraId="6EB00A46" w14:textId="77777777" w:rsidR="00A431C1" w:rsidRPr="0094790E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  <w:r w:rsidRPr="0094790E">
        <w:rPr>
          <w:rFonts w:cs="Arial"/>
          <w:b/>
          <w:sz w:val="22"/>
          <w:szCs w:val="22"/>
        </w:rPr>
        <w:t>MINUTES</w:t>
      </w:r>
    </w:p>
    <w:p w14:paraId="7287246D" w14:textId="77777777" w:rsidR="00A431C1" w:rsidRPr="0094790E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Videoconference</w:t>
      </w:r>
    </w:p>
    <w:p w14:paraId="458D5352" w14:textId="77777777" w:rsidR="00A431C1" w:rsidRPr="0094790E" w:rsidRDefault="00B91039" w:rsidP="00A431C1">
      <w:pPr>
        <w:pStyle w:val="Header"/>
        <w:tabs>
          <w:tab w:val="left" w:pos="426"/>
        </w:tabs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pict w14:anchorId="58D49ACB">
          <v:rect id="_x0000_i1025" style="width:0;height:1.5pt" o:hralign="center" o:hrstd="t" o:hr="t" fillcolor="#a0a0a0" stroked="f"/>
        </w:pict>
      </w:r>
    </w:p>
    <w:p w14:paraId="59C25604" w14:textId="77777777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b/>
          <w:sz w:val="22"/>
          <w:szCs w:val="22"/>
        </w:rPr>
      </w:pPr>
      <w:r w:rsidRPr="0094790E">
        <w:rPr>
          <w:rFonts w:cs="Arial"/>
          <w:b/>
          <w:sz w:val="22"/>
          <w:szCs w:val="22"/>
        </w:rPr>
        <w:t>ATTENDANCE AND APOLOGIES</w:t>
      </w:r>
    </w:p>
    <w:p w14:paraId="09C724FD" w14:textId="77777777" w:rsidR="00135AF1" w:rsidRDefault="00135AF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  <w:sectPr w:rsidR="00135AF1" w:rsidSect="004348FE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663" w:right="1134" w:bottom="261" w:left="1276" w:header="425" w:footer="828" w:gutter="0"/>
          <w:pgNumType w:start="1"/>
          <w:cols w:space="708"/>
          <w:titlePg/>
          <w:docGrid w:linePitch="360"/>
        </w:sectPr>
      </w:pPr>
    </w:p>
    <w:p w14:paraId="0F6AC082" w14:textId="78C0714A" w:rsidR="00A431C1" w:rsidRPr="0094790E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IN ATTENDANCE</w:t>
      </w:r>
    </w:p>
    <w:p w14:paraId="41D5E603" w14:textId="77777777" w:rsidR="002D437A" w:rsidRDefault="00A431C1" w:rsidP="00135AF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Dr Chris </w:t>
      </w:r>
      <w:r>
        <w:rPr>
          <w:rFonts w:cs="Arial"/>
          <w:sz w:val="22"/>
          <w:szCs w:val="22"/>
        </w:rPr>
        <w:t>P</w:t>
      </w:r>
      <w:r w:rsidRPr="0094790E">
        <w:rPr>
          <w:rFonts w:cs="Arial"/>
          <w:sz w:val="22"/>
          <w:szCs w:val="22"/>
        </w:rPr>
        <w:t xml:space="preserve">igram (Chair) </w:t>
      </w:r>
    </w:p>
    <w:p w14:paraId="473BF9EB" w14:textId="274CA154" w:rsidR="00135AF1" w:rsidRDefault="00135AF1" w:rsidP="00135AF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APOLOGIES</w:t>
      </w:r>
    </w:p>
    <w:p w14:paraId="7D9B513E" w14:textId="18A9668D" w:rsidR="00135AF1" w:rsidRPr="0094790E" w:rsidRDefault="00135AF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Professor Craig Simmons</w:t>
      </w:r>
    </w:p>
    <w:p w14:paraId="0E8DF6B6" w14:textId="77777777" w:rsidR="00135AF1" w:rsidRDefault="00135AF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  <w:sectPr w:rsidR="00135AF1" w:rsidSect="00446483">
          <w:type w:val="continuous"/>
          <w:pgSz w:w="11906" w:h="16838"/>
          <w:pgMar w:top="663" w:right="1134" w:bottom="261" w:left="1276" w:header="425" w:footer="828" w:gutter="0"/>
          <w:pgNumType w:start="1"/>
          <w:cols w:num="2" w:space="708"/>
          <w:titlePg/>
          <w:docGrid w:linePitch="360"/>
        </w:sectPr>
      </w:pPr>
    </w:p>
    <w:p w14:paraId="65491790" w14:textId="37E2B030" w:rsidR="00A431C1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Dr Andrew Boulton</w:t>
      </w:r>
    </w:p>
    <w:p w14:paraId="72663971" w14:textId="77777777" w:rsidR="00A431C1" w:rsidRPr="0094790E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Professor Jenny Davis</w:t>
      </w:r>
    </w:p>
    <w:p w14:paraId="56B6A7EC" w14:textId="77777777" w:rsidR="00A431C1" w:rsidRPr="0094790E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Dr Jenny Stauber </w:t>
      </w:r>
    </w:p>
    <w:p w14:paraId="3854FCF3" w14:textId="6B97FAAF" w:rsidR="00A431C1" w:rsidRPr="0094790E" w:rsidRDefault="004731D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Professor</w:t>
      </w:r>
      <w:r w:rsidR="00A431C1" w:rsidRPr="0094790E">
        <w:rPr>
          <w:rFonts w:cs="Arial"/>
          <w:sz w:val="22"/>
          <w:szCs w:val="22"/>
        </w:rPr>
        <w:t xml:space="preserve"> Rory Nathan</w:t>
      </w:r>
    </w:p>
    <w:p w14:paraId="6569460E" w14:textId="4264B327" w:rsidR="001E5C1C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Professor Wendy Timms</w:t>
      </w:r>
    </w:p>
    <w:p w14:paraId="473F92CE" w14:textId="77777777" w:rsidR="00A431C1" w:rsidRPr="0094790E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  <w:highlight w:val="yellow"/>
        </w:rPr>
      </w:pPr>
    </w:p>
    <w:p w14:paraId="6CEFC7D8" w14:textId="54A94441" w:rsidR="00A431C1" w:rsidRPr="0094790E" w:rsidRDefault="00A431C1" w:rsidP="00A431C1">
      <w:pPr>
        <w:tabs>
          <w:tab w:val="left" w:pos="426"/>
          <w:tab w:val="left" w:pos="5250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OFFICE OF WATER SCIENCE</w:t>
      </w:r>
      <w:r w:rsidR="00473308">
        <w:rPr>
          <w:rFonts w:cs="Arial"/>
          <w:sz w:val="22"/>
          <w:szCs w:val="22"/>
        </w:rPr>
        <w:t xml:space="preserve"> (OWS)</w:t>
      </w:r>
    </w:p>
    <w:p w14:paraId="7D587BA7" w14:textId="77777777" w:rsidR="00B87C99" w:rsidRDefault="00B87C99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  <w:sectPr w:rsidR="00B87C99" w:rsidSect="00135AF1">
          <w:type w:val="continuous"/>
          <w:pgSz w:w="11906" w:h="16838"/>
          <w:pgMar w:top="663" w:right="1134" w:bottom="261" w:left="1276" w:header="425" w:footer="828" w:gutter="0"/>
          <w:pgNumType w:start="1"/>
          <w:cols w:space="708"/>
          <w:titlePg/>
          <w:docGrid w:linePitch="360"/>
        </w:sectPr>
      </w:pPr>
    </w:p>
    <w:p w14:paraId="2E9D7E2B" w14:textId="09F0FE4D" w:rsidR="00B87C99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Pet</w:t>
      </w:r>
      <w:r w:rsidR="003A1941">
        <w:rPr>
          <w:rFonts w:cs="Arial"/>
          <w:sz w:val="22"/>
          <w:szCs w:val="22"/>
        </w:rPr>
        <w:t>er Baker</w:t>
      </w:r>
    </w:p>
    <w:p w14:paraId="57D273D4" w14:textId="4D5820D1" w:rsidR="00B87C99" w:rsidRDefault="00B87C99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Alannah Wood</w:t>
      </w:r>
    </w:p>
    <w:p w14:paraId="53A9EC18" w14:textId="6E4489F2" w:rsidR="004C028E" w:rsidRDefault="004C028E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4262DE">
        <w:rPr>
          <w:rFonts w:cs="Arial"/>
          <w:sz w:val="22"/>
          <w:szCs w:val="22"/>
        </w:rPr>
        <w:t>Alex Hannan-Joyner</w:t>
      </w:r>
      <w:r w:rsidR="00D37840">
        <w:rPr>
          <w:rFonts w:cs="Arial"/>
          <w:sz w:val="22"/>
          <w:szCs w:val="22"/>
        </w:rPr>
        <w:t xml:space="preserve"> (Items 1</w:t>
      </w:r>
      <w:r w:rsidR="00B87C99">
        <w:rPr>
          <w:rFonts w:cs="Arial"/>
          <w:sz w:val="22"/>
          <w:szCs w:val="22"/>
        </w:rPr>
        <w:t>.</w:t>
      </w:r>
      <w:r w:rsidR="00446483">
        <w:rPr>
          <w:rFonts w:cs="Arial"/>
          <w:sz w:val="22"/>
          <w:szCs w:val="22"/>
        </w:rPr>
        <w:t>5</w:t>
      </w:r>
      <w:r w:rsidR="00B87C99">
        <w:rPr>
          <w:rFonts w:cs="Arial"/>
          <w:sz w:val="22"/>
          <w:szCs w:val="22"/>
        </w:rPr>
        <w:t>-1.8</w:t>
      </w:r>
      <w:r w:rsidR="00D37840">
        <w:rPr>
          <w:rFonts w:cs="Arial"/>
          <w:sz w:val="22"/>
          <w:szCs w:val="22"/>
        </w:rPr>
        <w:t>, 3.</w:t>
      </w:r>
      <w:r w:rsidR="00B87C99">
        <w:rPr>
          <w:rFonts w:cs="Arial"/>
          <w:sz w:val="22"/>
          <w:szCs w:val="22"/>
        </w:rPr>
        <w:t>4</w:t>
      </w:r>
      <w:r w:rsidR="00961386">
        <w:rPr>
          <w:rFonts w:cs="Arial"/>
          <w:sz w:val="22"/>
          <w:szCs w:val="22"/>
        </w:rPr>
        <w:t xml:space="preserve"> and 4</w:t>
      </w:r>
      <w:r w:rsidR="00D37840">
        <w:rPr>
          <w:rFonts w:cs="Arial"/>
          <w:sz w:val="22"/>
          <w:szCs w:val="22"/>
        </w:rPr>
        <w:t>)</w:t>
      </w:r>
    </w:p>
    <w:p w14:paraId="0CC73D89" w14:textId="301C6D90" w:rsidR="00B87C99" w:rsidRDefault="00B87C99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Annabel O’Neill</w:t>
      </w:r>
    </w:p>
    <w:p w14:paraId="5B84FB67" w14:textId="4DA40713" w:rsidR="00B87C99" w:rsidRDefault="00B87C99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Aranza Bulnes-Beniscelli</w:t>
      </w:r>
    </w:p>
    <w:p w14:paraId="0B51F405" w14:textId="28B054F9" w:rsidR="0001376F" w:rsidRDefault="0001376F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534124">
        <w:rPr>
          <w:rFonts w:cs="Arial"/>
          <w:sz w:val="22"/>
          <w:szCs w:val="22"/>
        </w:rPr>
        <w:t xml:space="preserve">Benjamin </w:t>
      </w:r>
      <w:r w:rsidR="00492D41">
        <w:rPr>
          <w:rFonts w:cs="Arial"/>
          <w:sz w:val="22"/>
          <w:szCs w:val="22"/>
        </w:rPr>
        <w:t>Klug</w:t>
      </w:r>
    </w:p>
    <w:p w14:paraId="0FB88B9C" w14:textId="6FCDFFED" w:rsidR="00B87C99" w:rsidRDefault="00B87C99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Christina Fawns</w:t>
      </w:r>
    </w:p>
    <w:p w14:paraId="766EA836" w14:textId="566CEED1" w:rsidR="00B87C99" w:rsidRDefault="00B87C99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Clara Teniswood (Items 1.1-1.</w:t>
      </w:r>
      <w:r w:rsidR="005F399D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and 3.1)</w:t>
      </w:r>
    </w:p>
    <w:p w14:paraId="5A98970D" w14:textId="205DA9F7" w:rsidR="00E43DEE" w:rsidRPr="0001376F" w:rsidRDefault="00E43DEE" w:rsidP="00A431C1">
      <w:pPr>
        <w:tabs>
          <w:tab w:val="left" w:pos="426"/>
        </w:tabs>
        <w:spacing w:after="0"/>
        <w:rPr>
          <w:rFonts w:cs="Arial"/>
          <w:sz w:val="22"/>
          <w:szCs w:val="22"/>
          <w:highlight w:val="yellow"/>
        </w:rPr>
      </w:pPr>
      <w:r>
        <w:rPr>
          <w:rFonts w:cs="Arial"/>
          <w:sz w:val="22"/>
          <w:szCs w:val="22"/>
        </w:rPr>
        <w:t>Harrison Martin</w:t>
      </w:r>
      <w:r w:rsidR="00D37840">
        <w:rPr>
          <w:rFonts w:cs="Arial"/>
          <w:sz w:val="22"/>
          <w:szCs w:val="22"/>
        </w:rPr>
        <w:t xml:space="preserve"> (Items 1.</w:t>
      </w:r>
      <w:r w:rsidR="005F399D">
        <w:rPr>
          <w:rFonts w:cs="Arial"/>
          <w:sz w:val="22"/>
          <w:szCs w:val="22"/>
        </w:rPr>
        <w:t>5</w:t>
      </w:r>
      <w:r w:rsidR="00B87C99">
        <w:rPr>
          <w:rFonts w:cs="Arial"/>
          <w:sz w:val="22"/>
          <w:szCs w:val="22"/>
        </w:rPr>
        <w:t>-1.8, 3.2</w:t>
      </w:r>
      <w:r w:rsidR="006F13CE">
        <w:rPr>
          <w:rFonts w:cs="Arial"/>
          <w:sz w:val="22"/>
          <w:szCs w:val="22"/>
        </w:rPr>
        <w:t>,</w:t>
      </w:r>
      <w:r w:rsidR="009A198F">
        <w:rPr>
          <w:rFonts w:cs="Arial"/>
          <w:sz w:val="22"/>
          <w:szCs w:val="22"/>
        </w:rPr>
        <w:t xml:space="preserve"> </w:t>
      </w:r>
      <w:r w:rsidR="00B87C99">
        <w:rPr>
          <w:rFonts w:cs="Arial"/>
          <w:sz w:val="22"/>
          <w:szCs w:val="22"/>
        </w:rPr>
        <w:t>3.4</w:t>
      </w:r>
      <w:r w:rsidR="00961386">
        <w:rPr>
          <w:rFonts w:cs="Arial"/>
          <w:sz w:val="22"/>
          <w:szCs w:val="22"/>
        </w:rPr>
        <w:t xml:space="preserve"> and 4</w:t>
      </w:r>
      <w:r w:rsidR="00D37840">
        <w:rPr>
          <w:rFonts w:cs="Arial"/>
          <w:sz w:val="22"/>
          <w:szCs w:val="22"/>
        </w:rPr>
        <w:t>)</w:t>
      </w:r>
    </w:p>
    <w:p w14:paraId="3C199EE1" w14:textId="1B0E1717" w:rsidR="003E7592" w:rsidRPr="004262DE" w:rsidRDefault="003E7592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Isabelle Francis</w:t>
      </w:r>
      <w:r w:rsidR="00D37840">
        <w:rPr>
          <w:rFonts w:cs="Arial"/>
          <w:sz w:val="22"/>
          <w:szCs w:val="22"/>
        </w:rPr>
        <w:t xml:space="preserve"> </w:t>
      </w:r>
    </w:p>
    <w:p w14:paraId="6425EFCF" w14:textId="359967BE" w:rsidR="0098198A" w:rsidRPr="004262DE" w:rsidRDefault="0098198A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4262DE">
        <w:rPr>
          <w:rFonts w:cs="Arial"/>
          <w:sz w:val="22"/>
          <w:szCs w:val="22"/>
        </w:rPr>
        <w:t>James Rae</w:t>
      </w:r>
    </w:p>
    <w:p w14:paraId="39DBAA3D" w14:textId="19D96464" w:rsidR="00A431C1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4262DE">
        <w:rPr>
          <w:rFonts w:cs="Arial"/>
          <w:sz w:val="22"/>
          <w:szCs w:val="22"/>
        </w:rPr>
        <w:t>Jason Smith</w:t>
      </w:r>
    </w:p>
    <w:p w14:paraId="43ED19FC" w14:textId="29090764" w:rsidR="00B87C99" w:rsidRDefault="00B87C99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Kelly-Anne Lawler</w:t>
      </w:r>
    </w:p>
    <w:p w14:paraId="2908631F" w14:textId="69B39FD0" w:rsidR="00E43DEE" w:rsidRDefault="00E43DEE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Kelly Strike</w:t>
      </w:r>
      <w:r w:rsidR="00AF305B">
        <w:rPr>
          <w:rFonts w:cs="Arial"/>
          <w:sz w:val="22"/>
          <w:szCs w:val="22"/>
        </w:rPr>
        <w:t xml:space="preserve"> (Items 1, 3.2-3.4 and 4)</w:t>
      </w:r>
    </w:p>
    <w:p w14:paraId="006C5468" w14:textId="785BE4A6" w:rsidR="00B87C99" w:rsidRDefault="00B87C99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Mehdi Shabaninejad</w:t>
      </w:r>
    </w:p>
    <w:p w14:paraId="18DEA287" w14:textId="2B06F01D" w:rsidR="00E43DEE" w:rsidRDefault="00E43DEE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Mio Kuhnen</w:t>
      </w:r>
      <w:r w:rsidR="00AF305B">
        <w:rPr>
          <w:rFonts w:cs="Arial"/>
          <w:sz w:val="22"/>
          <w:szCs w:val="22"/>
        </w:rPr>
        <w:t xml:space="preserve"> (Items 1, 3.2-3.4 and 4)</w:t>
      </w:r>
    </w:p>
    <w:p w14:paraId="0B65E7ED" w14:textId="2C12A2F7" w:rsidR="00B87C99" w:rsidRDefault="00B87C99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Misty Dawn Thorose</w:t>
      </w:r>
      <w:r w:rsidR="00AF305B">
        <w:rPr>
          <w:rFonts w:cs="Arial"/>
          <w:sz w:val="22"/>
          <w:szCs w:val="22"/>
        </w:rPr>
        <w:t xml:space="preserve"> (Items 1, 3.1</w:t>
      </w:r>
      <w:r w:rsidR="005F399D">
        <w:rPr>
          <w:rFonts w:cs="Arial"/>
          <w:sz w:val="22"/>
          <w:szCs w:val="22"/>
        </w:rPr>
        <w:t xml:space="preserve">, </w:t>
      </w:r>
      <w:r w:rsidR="00AF305B">
        <w:rPr>
          <w:rFonts w:cs="Arial"/>
          <w:sz w:val="22"/>
          <w:szCs w:val="22"/>
        </w:rPr>
        <w:t>3.2, 3.4 and 4)</w:t>
      </w:r>
    </w:p>
    <w:p w14:paraId="3B1EAED7" w14:textId="4436648C" w:rsidR="00A431C1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Praveen Sebastian</w:t>
      </w:r>
      <w:r w:rsidR="00D37840">
        <w:rPr>
          <w:rFonts w:cs="Arial"/>
          <w:sz w:val="22"/>
          <w:szCs w:val="22"/>
        </w:rPr>
        <w:t xml:space="preserve"> </w:t>
      </w:r>
    </w:p>
    <w:p w14:paraId="1E91A4B1" w14:textId="77777777" w:rsidR="00B87C99" w:rsidRDefault="00B87C99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  <w:sectPr w:rsidR="00B87C99" w:rsidSect="00B87C99">
          <w:type w:val="continuous"/>
          <w:pgSz w:w="11906" w:h="16838"/>
          <w:pgMar w:top="663" w:right="1134" w:bottom="261" w:left="1276" w:header="425" w:footer="828" w:gutter="0"/>
          <w:pgNumType w:start="1"/>
          <w:cols w:num="2" w:space="708"/>
          <w:titlePg/>
          <w:docGrid w:linePitch="360"/>
        </w:sectPr>
      </w:pPr>
    </w:p>
    <w:p w14:paraId="65F3939F" w14:textId="468CB1E6" w:rsidR="00BB7DAA" w:rsidRDefault="00BB7DAA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</w:p>
    <w:p w14:paraId="77DB733E" w14:textId="52CBB961" w:rsidR="00BB7DAA" w:rsidRDefault="00BB7DAA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INVITED GUESTS</w:t>
      </w:r>
    </w:p>
    <w:p w14:paraId="2EE450C5" w14:textId="6FB53EAB" w:rsidR="00135AF1" w:rsidRPr="00135AF1" w:rsidRDefault="00135AF1" w:rsidP="00A431C1">
      <w:pPr>
        <w:tabs>
          <w:tab w:val="left" w:pos="426"/>
        </w:tabs>
        <w:spacing w:after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Item 3.1</w:t>
      </w:r>
    </w:p>
    <w:p w14:paraId="6C93A4BD" w14:textId="215C2873" w:rsidR="00BB7DAA" w:rsidRDefault="00135AF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Dustin Hobbs</w:t>
      </w:r>
      <w:r w:rsidR="00D37840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Technical Lead/Project Manager/Principal Ecotoxicologist, Hydrobiology </w:t>
      </w:r>
    </w:p>
    <w:p w14:paraId="2416C061" w14:textId="77777777" w:rsidR="005F399D" w:rsidRDefault="00135AF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Dr Trang Huynh, Technical Lead/Project Manager, Hydrobiology</w:t>
      </w:r>
    </w:p>
    <w:p w14:paraId="00AE27FE" w14:textId="61982029" w:rsidR="00135AF1" w:rsidRPr="00135AF1" w:rsidRDefault="00135AF1" w:rsidP="00A431C1">
      <w:pPr>
        <w:tabs>
          <w:tab w:val="left" w:pos="426"/>
        </w:tabs>
        <w:spacing w:after="0"/>
        <w:rPr>
          <w:rFonts w:cs="Arial"/>
          <w:sz w:val="22"/>
          <w:szCs w:val="22"/>
          <w:u w:val="single"/>
        </w:rPr>
      </w:pPr>
      <w:r w:rsidRPr="00135AF1">
        <w:rPr>
          <w:rFonts w:cs="Arial"/>
          <w:sz w:val="22"/>
          <w:szCs w:val="22"/>
          <w:u w:val="single"/>
        </w:rPr>
        <w:t>Item 3.3</w:t>
      </w:r>
    </w:p>
    <w:p w14:paraId="7C42D0F7" w14:textId="05051009" w:rsidR="00D37840" w:rsidRDefault="00D37840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Peter </w:t>
      </w:r>
      <w:r w:rsidR="00135AF1">
        <w:rPr>
          <w:rFonts w:cs="Arial"/>
          <w:sz w:val="22"/>
          <w:szCs w:val="22"/>
        </w:rPr>
        <w:t xml:space="preserve">Blackwell, Environment Approvals Division, Department of Agriculture, </w:t>
      </w:r>
      <w:proofErr w:type="gramStart"/>
      <w:r w:rsidR="00135AF1">
        <w:rPr>
          <w:rFonts w:cs="Arial"/>
          <w:sz w:val="22"/>
          <w:szCs w:val="22"/>
        </w:rPr>
        <w:t>Water</w:t>
      </w:r>
      <w:proofErr w:type="gramEnd"/>
      <w:r w:rsidR="00135AF1">
        <w:rPr>
          <w:rFonts w:cs="Arial"/>
          <w:sz w:val="22"/>
          <w:szCs w:val="22"/>
        </w:rPr>
        <w:t xml:space="preserve"> and the Environment </w:t>
      </w:r>
    </w:p>
    <w:p w14:paraId="38E167DB" w14:textId="603A0227" w:rsidR="00135AF1" w:rsidRDefault="00135AF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Sarah Taylor, Environment Approvals Division, Department of Agriculture, </w:t>
      </w:r>
      <w:proofErr w:type="gramStart"/>
      <w:r>
        <w:rPr>
          <w:rFonts w:cs="Arial"/>
          <w:sz w:val="22"/>
          <w:szCs w:val="22"/>
        </w:rPr>
        <w:t>Water</w:t>
      </w:r>
      <w:proofErr w:type="gramEnd"/>
      <w:r>
        <w:rPr>
          <w:rFonts w:cs="Arial"/>
          <w:sz w:val="22"/>
          <w:szCs w:val="22"/>
        </w:rPr>
        <w:t xml:space="preserve"> and the Environment</w:t>
      </w:r>
    </w:p>
    <w:p w14:paraId="1FB835BC" w14:textId="10D5148B" w:rsidR="00D37840" w:rsidRDefault="00135AF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Lucy Long, Environment Approvals Division, Department of Agriculture, </w:t>
      </w:r>
      <w:proofErr w:type="gramStart"/>
      <w:r>
        <w:rPr>
          <w:rFonts w:cs="Arial"/>
          <w:sz w:val="22"/>
          <w:szCs w:val="22"/>
        </w:rPr>
        <w:t>Water</w:t>
      </w:r>
      <w:proofErr w:type="gramEnd"/>
      <w:r>
        <w:rPr>
          <w:rFonts w:cs="Arial"/>
          <w:sz w:val="22"/>
          <w:szCs w:val="22"/>
        </w:rPr>
        <w:t xml:space="preserve"> and the Environment</w:t>
      </w:r>
    </w:p>
    <w:p w14:paraId="4205975F" w14:textId="5CDDFF9F" w:rsidR="00AF305B" w:rsidRDefault="00135AF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Arvid Pluschke, Environment Approvals Division, Department of Agriculture, </w:t>
      </w:r>
      <w:proofErr w:type="gramStart"/>
      <w:r>
        <w:rPr>
          <w:rFonts w:cs="Arial"/>
          <w:sz w:val="22"/>
          <w:szCs w:val="22"/>
        </w:rPr>
        <w:t>Water</w:t>
      </w:r>
      <w:proofErr w:type="gramEnd"/>
      <w:r>
        <w:rPr>
          <w:rFonts w:cs="Arial"/>
          <w:sz w:val="22"/>
          <w:szCs w:val="22"/>
        </w:rPr>
        <w:t xml:space="preserve"> and the Environment</w:t>
      </w:r>
    </w:p>
    <w:p w14:paraId="5C3BA0B8" w14:textId="77777777" w:rsidR="00F04F65" w:rsidRPr="00B714FB" w:rsidRDefault="00F04F65" w:rsidP="00A431C1">
      <w:pPr>
        <w:spacing w:after="0"/>
        <w:rPr>
          <w:rFonts w:cs="Arial"/>
          <w:sz w:val="22"/>
          <w:szCs w:val="22"/>
        </w:rPr>
      </w:pPr>
    </w:p>
    <w:p w14:paraId="0347F4BA" w14:textId="624AF758" w:rsidR="00A431C1" w:rsidRPr="0094790E" w:rsidRDefault="00A431C1" w:rsidP="00A431C1">
      <w:pPr>
        <w:spacing w:after="0"/>
        <w:rPr>
          <w:rFonts w:cs="Arial"/>
          <w:sz w:val="22"/>
          <w:szCs w:val="22"/>
          <w:highlight w:val="yellow"/>
        </w:rPr>
      </w:pPr>
      <w:r w:rsidRPr="0094790E">
        <w:rPr>
          <w:rFonts w:cs="Arial"/>
          <w:sz w:val="22"/>
          <w:szCs w:val="22"/>
        </w:rPr>
        <w:t xml:space="preserve">The meeting commenced at </w:t>
      </w:r>
      <w:r w:rsidR="003A1941">
        <w:rPr>
          <w:rFonts w:cs="Arial"/>
          <w:sz w:val="22"/>
          <w:szCs w:val="22"/>
        </w:rPr>
        <w:t>9</w:t>
      </w:r>
      <w:r w:rsidRPr="0094790E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0</w:t>
      </w:r>
      <w:r w:rsidRPr="0094790E">
        <w:rPr>
          <w:rFonts w:cs="Arial"/>
          <w:sz w:val="22"/>
          <w:szCs w:val="22"/>
        </w:rPr>
        <w:t>0</w:t>
      </w:r>
      <w:r w:rsidR="003A1941">
        <w:rPr>
          <w:rFonts w:cs="Arial"/>
          <w:sz w:val="22"/>
          <w:szCs w:val="22"/>
        </w:rPr>
        <w:t xml:space="preserve"> a</w:t>
      </w:r>
      <w:r w:rsidRPr="0094790E">
        <w:rPr>
          <w:rFonts w:cs="Arial"/>
          <w:sz w:val="22"/>
          <w:szCs w:val="22"/>
        </w:rPr>
        <w:t xml:space="preserve">m on </w:t>
      </w:r>
      <w:r w:rsidR="00E43DEE">
        <w:rPr>
          <w:rFonts w:cs="Arial"/>
          <w:sz w:val="22"/>
          <w:szCs w:val="22"/>
        </w:rPr>
        <w:t>Thursday</w:t>
      </w:r>
      <w:r w:rsidRPr="0094790E">
        <w:rPr>
          <w:rFonts w:cs="Arial"/>
          <w:sz w:val="22"/>
          <w:szCs w:val="22"/>
        </w:rPr>
        <w:t xml:space="preserve"> </w:t>
      </w:r>
      <w:r w:rsidR="001E5C1C">
        <w:rPr>
          <w:rFonts w:cs="Arial"/>
          <w:sz w:val="22"/>
          <w:szCs w:val="22"/>
        </w:rPr>
        <w:t>20 May</w:t>
      </w:r>
      <w:r w:rsidRPr="0094790E">
        <w:rPr>
          <w:rFonts w:cs="Arial"/>
          <w:sz w:val="22"/>
          <w:szCs w:val="22"/>
        </w:rPr>
        <w:t xml:space="preserve"> 20</w:t>
      </w:r>
      <w:r>
        <w:rPr>
          <w:rFonts w:cs="Arial"/>
          <w:sz w:val="22"/>
          <w:szCs w:val="22"/>
        </w:rPr>
        <w:t>2</w:t>
      </w:r>
      <w:r w:rsidR="00580F59">
        <w:rPr>
          <w:rFonts w:cs="Arial"/>
          <w:sz w:val="22"/>
          <w:szCs w:val="22"/>
        </w:rPr>
        <w:t>1</w:t>
      </w:r>
      <w:r w:rsidRPr="0094790E">
        <w:rPr>
          <w:rFonts w:cs="Arial"/>
          <w:sz w:val="22"/>
          <w:szCs w:val="22"/>
        </w:rPr>
        <w:t>.</w:t>
      </w:r>
    </w:p>
    <w:p w14:paraId="3B916C6F" w14:textId="67C670E9" w:rsidR="00A431C1" w:rsidRPr="0094790E" w:rsidRDefault="00A431C1" w:rsidP="00A431C1">
      <w:pPr>
        <w:spacing w:after="0"/>
        <w:rPr>
          <w:rFonts w:cs="Arial"/>
          <w:b/>
          <w:sz w:val="22"/>
          <w:szCs w:val="22"/>
        </w:rPr>
      </w:pPr>
      <w:r w:rsidRPr="0094790E">
        <w:rPr>
          <w:rFonts w:cs="Arial"/>
          <w:b/>
          <w:sz w:val="22"/>
          <w:szCs w:val="22"/>
        </w:rPr>
        <w:br w:type="page"/>
      </w:r>
    </w:p>
    <w:p w14:paraId="54F9ACC6" w14:textId="77777777" w:rsidR="00A431C1" w:rsidRPr="0094790E" w:rsidRDefault="00A431C1" w:rsidP="00A431C1">
      <w:pPr>
        <w:spacing w:before="120" w:after="120"/>
        <w:rPr>
          <w:rFonts w:cs="Arial"/>
          <w:b/>
          <w:sz w:val="22"/>
          <w:szCs w:val="22"/>
        </w:rPr>
      </w:pPr>
      <w:r w:rsidRPr="0094790E">
        <w:rPr>
          <w:rFonts w:cs="Arial"/>
          <w:b/>
          <w:sz w:val="22"/>
          <w:szCs w:val="22"/>
        </w:rPr>
        <w:lastRenderedPageBreak/>
        <w:t>1. Welcome and Introductions</w:t>
      </w:r>
    </w:p>
    <w:p w14:paraId="09660897" w14:textId="77777777" w:rsidR="00A431C1" w:rsidRPr="0094790E" w:rsidRDefault="00A431C1" w:rsidP="00A431C1">
      <w:pPr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The Chair welcomed members of the Independent Expert Scientific Committee on Coal Seam Gas and Large Coal Mining Development (IESC) to the meeting.</w:t>
      </w:r>
    </w:p>
    <w:p w14:paraId="2A644879" w14:textId="27EC5320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cs="Arial"/>
          <w:sz w:val="22"/>
          <w:szCs w:val="22"/>
        </w:rPr>
        <w:t xml:space="preserve">1.1 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>Acknowledgement of Country</w:t>
      </w:r>
    </w:p>
    <w:p w14:paraId="643D0599" w14:textId="799A0992" w:rsidR="00A431C1" w:rsidRPr="0094790E" w:rsidRDefault="00A431C1" w:rsidP="00A431C1">
      <w:pPr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The Chair acknowledged the traditional owners, past and </w:t>
      </w:r>
      <w:r w:rsidRPr="003B4364">
        <w:rPr>
          <w:rFonts w:cs="Arial"/>
          <w:sz w:val="22"/>
          <w:szCs w:val="22"/>
        </w:rPr>
        <w:t>present, on whose land</w:t>
      </w:r>
      <w:r w:rsidR="00164BCF" w:rsidRPr="003B4364">
        <w:rPr>
          <w:rFonts w:cs="Arial"/>
          <w:sz w:val="22"/>
          <w:szCs w:val="22"/>
        </w:rPr>
        <w:t>s</w:t>
      </w:r>
      <w:r w:rsidRPr="003B4364">
        <w:rPr>
          <w:rFonts w:cs="Arial"/>
          <w:sz w:val="22"/>
          <w:szCs w:val="22"/>
        </w:rPr>
        <w:t xml:space="preserve"> this meeting was held.</w:t>
      </w:r>
    </w:p>
    <w:p w14:paraId="140CAEE7" w14:textId="303DC114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cs="Arial"/>
          <w:sz w:val="22"/>
          <w:szCs w:val="22"/>
        </w:rPr>
        <w:t>1.2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>Disclosure of Interests</w:t>
      </w:r>
    </w:p>
    <w:p w14:paraId="459E921C" w14:textId="45C2305D" w:rsidR="00A431C1" w:rsidRDefault="00A431C1" w:rsidP="00A431C1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Before the meeting commenced, Committee members completed the Meeting Declaration of Interests.</w:t>
      </w:r>
    </w:p>
    <w:p w14:paraId="7C2E9E5D" w14:textId="0CBE438E" w:rsidR="000023F4" w:rsidRDefault="000023F4" w:rsidP="00A431C1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29246B">
        <w:rPr>
          <w:rFonts w:cs="Arial"/>
          <w:sz w:val="22"/>
          <w:szCs w:val="22"/>
        </w:rPr>
        <w:t>No actual, potential or perceived conflicts of interest were recorded for this meeting.</w:t>
      </w:r>
    </w:p>
    <w:p w14:paraId="1FF2928B" w14:textId="5A1B5A45" w:rsidR="00A431C1" w:rsidRPr="0094790E" w:rsidRDefault="00A431C1" w:rsidP="001D41CF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1.3</w:t>
      </w:r>
      <w:r w:rsidR="001D41CF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>Confirmation of Agenda</w:t>
      </w:r>
    </w:p>
    <w:p w14:paraId="37EC9592" w14:textId="5CE5F9B7" w:rsidR="00A431C1" w:rsidRPr="0094790E" w:rsidRDefault="00A431C1" w:rsidP="00A431C1">
      <w:pPr>
        <w:tabs>
          <w:tab w:val="left" w:pos="426"/>
          <w:tab w:val="left" w:pos="567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The Committee endorsed the agenda for Meeting </w:t>
      </w:r>
      <w:r w:rsidR="00364852">
        <w:rPr>
          <w:rFonts w:cs="Arial"/>
          <w:sz w:val="22"/>
          <w:szCs w:val="22"/>
        </w:rPr>
        <w:t>7</w:t>
      </w:r>
      <w:r w:rsidR="001E5C1C">
        <w:rPr>
          <w:rFonts w:cs="Arial"/>
          <w:sz w:val="22"/>
          <w:szCs w:val="22"/>
        </w:rPr>
        <w:t>6</w:t>
      </w:r>
      <w:r w:rsidR="00446483">
        <w:rPr>
          <w:rFonts w:cs="Arial"/>
          <w:sz w:val="22"/>
          <w:szCs w:val="22"/>
        </w:rPr>
        <w:t xml:space="preserve"> to include 3.4 Jawun </w:t>
      </w:r>
      <w:r w:rsidR="00546A25">
        <w:rPr>
          <w:rFonts w:cs="Arial"/>
          <w:sz w:val="22"/>
          <w:szCs w:val="22"/>
        </w:rPr>
        <w:t xml:space="preserve">Secondment </w:t>
      </w:r>
      <w:r w:rsidR="00446483">
        <w:rPr>
          <w:rFonts w:cs="Arial"/>
          <w:sz w:val="22"/>
          <w:szCs w:val="22"/>
        </w:rPr>
        <w:t>Presentations</w:t>
      </w:r>
      <w:r w:rsidR="00546A25">
        <w:rPr>
          <w:rFonts w:cs="Arial"/>
          <w:sz w:val="22"/>
          <w:szCs w:val="22"/>
        </w:rPr>
        <w:t xml:space="preserve"> from OWS staff</w:t>
      </w:r>
      <w:r w:rsidR="00181567">
        <w:rPr>
          <w:rFonts w:cs="Arial"/>
          <w:sz w:val="22"/>
          <w:szCs w:val="22"/>
        </w:rPr>
        <w:t>,</w:t>
      </w:r>
      <w:r w:rsidR="001D6B53">
        <w:rPr>
          <w:rFonts w:cs="Arial"/>
          <w:sz w:val="22"/>
          <w:szCs w:val="22"/>
        </w:rPr>
        <w:t xml:space="preserve"> in regards to their time with Indigenous communities</w:t>
      </w:r>
      <w:r w:rsidRPr="0094790E">
        <w:rPr>
          <w:rFonts w:cs="Arial"/>
          <w:sz w:val="22"/>
          <w:szCs w:val="22"/>
        </w:rPr>
        <w:t>.</w:t>
      </w:r>
    </w:p>
    <w:p w14:paraId="0A32C8ED" w14:textId="5377B262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cs="Arial"/>
          <w:sz w:val="22"/>
          <w:szCs w:val="22"/>
        </w:rPr>
        <w:t>1.4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 xml:space="preserve">Confirmation of Out-of-Session </w:t>
      </w:r>
      <w:r w:rsidR="00446483">
        <w:rPr>
          <w:rFonts w:cs="Arial"/>
          <w:sz w:val="22"/>
          <w:szCs w:val="22"/>
          <w:u w:val="single"/>
        </w:rPr>
        <w:t>D</w:t>
      </w:r>
      <w:r w:rsidRPr="0094790E">
        <w:rPr>
          <w:rFonts w:cs="Arial"/>
          <w:sz w:val="22"/>
          <w:szCs w:val="22"/>
          <w:u w:val="single"/>
        </w:rPr>
        <w:t>ecisions</w:t>
      </w:r>
    </w:p>
    <w:p w14:paraId="5952D921" w14:textId="77777777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ascii="Calibri" w:hAnsi="Calibri" w:cs="Arial"/>
          <w:sz w:val="22"/>
          <w:szCs w:val="22"/>
        </w:rPr>
        <w:t>The Committee noted that:</w:t>
      </w:r>
    </w:p>
    <w:p w14:paraId="48FB0BB2" w14:textId="7A2F9CBB" w:rsidR="00A431C1" w:rsidRDefault="00A431C1" w:rsidP="00A431C1">
      <w:pPr>
        <w:pStyle w:val="ListParagraph"/>
        <w:numPr>
          <w:ilvl w:val="0"/>
          <w:numId w:val="4"/>
        </w:numPr>
        <w:spacing w:before="120"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>m</w:t>
      </w:r>
      <w:r w:rsidRPr="0094790E">
        <w:rPr>
          <w:sz w:val="22"/>
          <w:szCs w:val="22"/>
        </w:rPr>
        <w:t>inutes of the Committee’s s</w:t>
      </w:r>
      <w:r w:rsidR="00364852">
        <w:rPr>
          <w:sz w:val="22"/>
          <w:szCs w:val="22"/>
        </w:rPr>
        <w:t>event</w:t>
      </w:r>
      <w:r w:rsidRPr="0094790E">
        <w:rPr>
          <w:sz w:val="22"/>
          <w:szCs w:val="22"/>
        </w:rPr>
        <w:t>y-</w:t>
      </w:r>
      <w:r w:rsidR="005962F0">
        <w:rPr>
          <w:sz w:val="22"/>
          <w:szCs w:val="22"/>
        </w:rPr>
        <w:t>f</w:t>
      </w:r>
      <w:r w:rsidR="00B12B6A">
        <w:rPr>
          <w:sz w:val="22"/>
          <w:szCs w:val="22"/>
        </w:rPr>
        <w:t>ift</w:t>
      </w:r>
      <w:r w:rsidR="005962F0">
        <w:rPr>
          <w:sz w:val="22"/>
          <w:szCs w:val="22"/>
        </w:rPr>
        <w:t>h</w:t>
      </w:r>
      <w:r w:rsidRPr="0094790E">
        <w:rPr>
          <w:sz w:val="22"/>
          <w:szCs w:val="22"/>
        </w:rPr>
        <w:t xml:space="preserve"> meeting on</w:t>
      </w:r>
      <w:r w:rsidR="00356FC8">
        <w:rPr>
          <w:sz w:val="22"/>
          <w:szCs w:val="22"/>
        </w:rPr>
        <w:t xml:space="preserve"> </w:t>
      </w:r>
      <w:r w:rsidR="005962F0">
        <w:rPr>
          <w:sz w:val="22"/>
          <w:szCs w:val="22"/>
        </w:rPr>
        <w:t>1</w:t>
      </w:r>
      <w:r w:rsidR="00B12B6A">
        <w:rPr>
          <w:sz w:val="22"/>
          <w:szCs w:val="22"/>
        </w:rPr>
        <w:t>5 April</w:t>
      </w:r>
      <w:r w:rsidRPr="0094790E">
        <w:rPr>
          <w:sz w:val="22"/>
          <w:szCs w:val="22"/>
        </w:rPr>
        <w:t xml:space="preserve"> </w:t>
      </w:r>
      <w:r w:rsidR="00356FC8">
        <w:rPr>
          <w:sz w:val="22"/>
          <w:szCs w:val="22"/>
        </w:rPr>
        <w:t xml:space="preserve">2021 </w:t>
      </w:r>
      <w:r w:rsidRPr="0094790E">
        <w:rPr>
          <w:sz w:val="22"/>
          <w:szCs w:val="22"/>
        </w:rPr>
        <w:t>were agreed out-of-session and published.</w:t>
      </w:r>
    </w:p>
    <w:p w14:paraId="61FC8008" w14:textId="33E4931B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1.5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>Correspondence</w:t>
      </w:r>
    </w:p>
    <w:p w14:paraId="2EC8A0FA" w14:textId="4083CC0B" w:rsidR="00A431C1" w:rsidRPr="0094790E" w:rsidRDefault="00A431C1" w:rsidP="00A431C1">
      <w:pPr>
        <w:spacing w:before="120" w:after="120"/>
        <w:ind w:left="369" w:hanging="369"/>
        <w:rPr>
          <w:rFonts w:cs="Arial"/>
          <w:sz w:val="22"/>
          <w:szCs w:val="22"/>
          <w:highlight w:val="yellow"/>
        </w:rPr>
      </w:pPr>
      <w:r w:rsidRPr="0094790E">
        <w:rPr>
          <w:rFonts w:cs="Arial"/>
          <w:sz w:val="22"/>
          <w:szCs w:val="22"/>
        </w:rPr>
        <w:t xml:space="preserve">The Committee noted the status of correspondence to </w:t>
      </w:r>
      <w:r w:rsidR="00B12B6A">
        <w:rPr>
          <w:rFonts w:cs="Arial"/>
          <w:sz w:val="22"/>
          <w:szCs w:val="22"/>
        </w:rPr>
        <w:t>7 May</w:t>
      </w:r>
      <w:r w:rsidR="0020292B">
        <w:rPr>
          <w:rFonts w:cs="Arial"/>
          <w:sz w:val="22"/>
          <w:szCs w:val="22"/>
        </w:rPr>
        <w:t xml:space="preserve"> 202</w:t>
      </w:r>
      <w:r w:rsidR="00006CE6">
        <w:rPr>
          <w:rFonts w:cs="Arial"/>
          <w:sz w:val="22"/>
          <w:szCs w:val="22"/>
        </w:rPr>
        <w:t>1</w:t>
      </w:r>
      <w:r w:rsidRPr="0094790E">
        <w:rPr>
          <w:rFonts w:cs="Arial"/>
          <w:sz w:val="22"/>
          <w:szCs w:val="22"/>
        </w:rPr>
        <w:t xml:space="preserve">.  </w:t>
      </w:r>
    </w:p>
    <w:p w14:paraId="61D46A24" w14:textId="62EC3CC3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cs="Arial"/>
          <w:sz w:val="22"/>
          <w:szCs w:val="22"/>
        </w:rPr>
        <w:t>1.6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>Action Items</w:t>
      </w:r>
    </w:p>
    <w:p w14:paraId="2CF8C052" w14:textId="77777777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Ongoing items were noted and an update was provided on the timing of completion.</w:t>
      </w:r>
    </w:p>
    <w:p w14:paraId="5DF6CA13" w14:textId="1BE3E965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1.7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>Forward Planning Agenda</w:t>
      </w:r>
    </w:p>
    <w:p w14:paraId="5FB33542" w14:textId="77777777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The Committee noted the forward planning agenda.  </w:t>
      </w:r>
    </w:p>
    <w:p w14:paraId="790F1691" w14:textId="45AA0497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752024">
        <w:rPr>
          <w:rFonts w:cs="Arial"/>
          <w:sz w:val="22"/>
          <w:szCs w:val="22"/>
        </w:rPr>
        <w:t xml:space="preserve">It was </w:t>
      </w:r>
      <w:r w:rsidR="002C1E6C">
        <w:rPr>
          <w:rFonts w:cs="Arial"/>
          <w:sz w:val="22"/>
          <w:szCs w:val="22"/>
        </w:rPr>
        <w:t>agreed th</w:t>
      </w:r>
      <w:r w:rsidR="004806D8">
        <w:rPr>
          <w:rFonts w:cs="Arial"/>
          <w:sz w:val="22"/>
          <w:szCs w:val="22"/>
        </w:rPr>
        <w:t>at th</w:t>
      </w:r>
      <w:r w:rsidR="002C1E6C">
        <w:rPr>
          <w:rFonts w:cs="Arial"/>
          <w:sz w:val="22"/>
          <w:szCs w:val="22"/>
        </w:rPr>
        <w:t xml:space="preserve">e </w:t>
      </w:r>
      <w:r w:rsidR="004806D8">
        <w:rPr>
          <w:rFonts w:cs="Arial"/>
          <w:sz w:val="22"/>
          <w:szCs w:val="22"/>
        </w:rPr>
        <w:t>next meeting</w:t>
      </w:r>
      <w:r w:rsidR="00B92EF9" w:rsidRPr="00752024">
        <w:rPr>
          <w:rFonts w:cs="Arial"/>
          <w:sz w:val="22"/>
          <w:szCs w:val="22"/>
        </w:rPr>
        <w:t xml:space="preserve"> </w:t>
      </w:r>
      <w:r w:rsidR="004806D8">
        <w:rPr>
          <w:rFonts w:cs="Arial"/>
          <w:sz w:val="22"/>
          <w:szCs w:val="22"/>
        </w:rPr>
        <w:t xml:space="preserve">be scheduled for </w:t>
      </w:r>
      <w:r w:rsidR="005962F0">
        <w:rPr>
          <w:rFonts w:cs="Arial"/>
          <w:sz w:val="22"/>
          <w:szCs w:val="22"/>
        </w:rPr>
        <w:t>2</w:t>
      </w:r>
      <w:r w:rsidR="00B12B6A">
        <w:rPr>
          <w:rFonts w:cs="Arial"/>
          <w:sz w:val="22"/>
          <w:szCs w:val="22"/>
        </w:rPr>
        <w:t>2-24 June</w:t>
      </w:r>
      <w:r w:rsidR="004806D8">
        <w:rPr>
          <w:rFonts w:cs="Arial"/>
          <w:sz w:val="22"/>
          <w:szCs w:val="22"/>
        </w:rPr>
        <w:t xml:space="preserve"> 2021</w:t>
      </w:r>
      <w:r w:rsidR="00B12B6A">
        <w:rPr>
          <w:rFonts w:cs="Arial"/>
          <w:sz w:val="22"/>
          <w:szCs w:val="22"/>
        </w:rPr>
        <w:t xml:space="preserve"> in Canberra</w:t>
      </w:r>
      <w:r w:rsidR="004806D8">
        <w:rPr>
          <w:rFonts w:cs="Arial"/>
          <w:sz w:val="22"/>
          <w:szCs w:val="22"/>
        </w:rPr>
        <w:t xml:space="preserve">. </w:t>
      </w:r>
    </w:p>
    <w:p w14:paraId="52E1A09A" w14:textId="117D9864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752024">
        <w:rPr>
          <w:rFonts w:cs="Arial"/>
          <w:sz w:val="22"/>
          <w:szCs w:val="22"/>
        </w:rPr>
        <w:t>1.8</w:t>
      </w:r>
      <w:r w:rsidRPr="00752024">
        <w:rPr>
          <w:rFonts w:cs="Arial"/>
          <w:sz w:val="22"/>
          <w:szCs w:val="22"/>
        </w:rPr>
        <w:tab/>
      </w:r>
      <w:r w:rsidRPr="00752024">
        <w:rPr>
          <w:rFonts w:cs="Arial"/>
          <w:sz w:val="22"/>
          <w:szCs w:val="22"/>
          <w:u w:val="single"/>
        </w:rPr>
        <w:t>Environmental Scan</w:t>
      </w:r>
    </w:p>
    <w:p w14:paraId="34DB0B63" w14:textId="77777777" w:rsidR="00A431C1" w:rsidRPr="0094790E" w:rsidRDefault="00A431C1" w:rsidP="00A431C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Committee members and secretariat reported back on developments in recent months, including: </w:t>
      </w:r>
    </w:p>
    <w:p w14:paraId="7855BB2D" w14:textId="5649F4E3" w:rsidR="00904BB7" w:rsidRDefault="00446483" w:rsidP="00691BFD">
      <w:pPr>
        <w:pStyle w:val="ListParagraph"/>
        <w:numPr>
          <w:ilvl w:val="0"/>
          <w:numId w:val="5"/>
        </w:numPr>
        <w:tabs>
          <w:tab w:val="left" w:pos="426"/>
        </w:tabs>
        <w:spacing w:before="120" w:after="120"/>
        <w:ind w:left="714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progress of </w:t>
      </w:r>
      <w:r w:rsidR="00904BB7">
        <w:rPr>
          <w:rFonts w:cs="Arial"/>
          <w:sz w:val="22"/>
          <w:szCs w:val="22"/>
        </w:rPr>
        <w:t>appointment</w:t>
      </w:r>
      <w:r>
        <w:rPr>
          <w:rFonts w:cs="Arial"/>
          <w:sz w:val="22"/>
          <w:szCs w:val="22"/>
        </w:rPr>
        <w:t xml:space="preserve"> processe</w:t>
      </w:r>
      <w:r w:rsidR="00904BB7">
        <w:rPr>
          <w:rFonts w:cs="Arial"/>
          <w:sz w:val="22"/>
          <w:szCs w:val="22"/>
        </w:rPr>
        <w:t xml:space="preserve">s </w:t>
      </w:r>
      <w:r>
        <w:rPr>
          <w:rFonts w:cs="Arial"/>
          <w:sz w:val="22"/>
          <w:szCs w:val="22"/>
        </w:rPr>
        <w:t xml:space="preserve">for </w:t>
      </w:r>
      <w:r w:rsidR="00904BB7">
        <w:rPr>
          <w:rFonts w:cs="Arial"/>
          <w:sz w:val="22"/>
          <w:szCs w:val="22"/>
        </w:rPr>
        <w:t>membership to the Committee;</w:t>
      </w:r>
    </w:p>
    <w:p w14:paraId="37E4E53D" w14:textId="0100B636" w:rsidR="00752024" w:rsidRDefault="00473308" w:rsidP="00691BFD">
      <w:pPr>
        <w:pStyle w:val="ListParagraph"/>
        <w:numPr>
          <w:ilvl w:val="0"/>
          <w:numId w:val="5"/>
        </w:numPr>
        <w:tabs>
          <w:tab w:val="left" w:pos="426"/>
        </w:tabs>
        <w:spacing w:before="120" w:after="120"/>
        <w:ind w:left="714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OWS</w:t>
      </w:r>
      <w:r w:rsidR="00FD7279">
        <w:rPr>
          <w:rFonts w:cs="Arial"/>
          <w:sz w:val="22"/>
          <w:szCs w:val="22"/>
        </w:rPr>
        <w:t xml:space="preserve"> </w:t>
      </w:r>
      <w:r w:rsidR="00904BB7">
        <w:rPr>
          <w:rFonts w:cs="Arial"/>
          <w:sz w:val="22"/>
          <w:szCs w:val="22"/>
        </w:rPr>
        <w:t>continuing discussions</w:t>
      </w:r>
      <w:r w:rsidR="00FD7279">
        <w:rPr>
          <w:rFonts w:cs="Arial"/>
          <w:sz w:val="22"/>
          <w:szCs w:val="22"/>
        </w:rPr>
        <w:t xml:space="preserve"> with </w:t>
      </w:r>
      <w:r w:rsidR="003F286C">
        <w:rPr>
          <w:rFonts w:cs="Arial"/>
          <w:sz w:val="22"/>
          <w:szCs w:val="22"/>
        </w:rPr>
        <w:t xml:space="preserve">the </w:t>
      </w:r>
      <w:r w:rsidR="00824759">
        <w:rPr>
          <w:rFonts w:cs="Arial"/>
          <w:sz w:val="22"/>
          <w:szCs w:val="22"/>
        </w:rPr>
        <w:t xml:space="preserve">department’s Environment Approvals Division </w:t>
      </w:r>
      <w:r w:rsidR="00FD7279">
        <w:rPr>
          <w:rFonts w:cs="Arial"/>
          <w:sz w:val="22"/>
          <w:szCs w:val="22"/>
        </w:rPr>
        <w:t xml:space="preserve">on the </w:t>
      </w:r>
      <w:r w:rsidR="00904BB7">
        <w:rPr>
          <w:rFonts w:cs="Arial"/>
          <w:sz w:val="22"/>
          <w:szCs w:val="22"/>
        </w:rPr>
        <w:t>Russell Vale Colliery Revised Underground Expansion</w:t>
      </w:r>
      <w:r w:rsidR="00824759">
        <w:rPr>
          <w:rFonts w:cs="Arial"/>
          <w:sz w:val="22"/>
          <w:szCs w:val="22"/>
        </w:rPr>
        <w:t xml:space="preserve"> Project</w:t>
      </w:r>
      <w:r w:rsidR="00752024">
        <w:rPr>
          <w:rFonts w:cs="Arial"/>
          <w:sz w:val="22"/>
          <w:szCs w:val="22"/>
        </w:rPr>
        <w:t>;</w:t>
      </w:r>
      <w:r w:rsidR="007C5682">
        <w:rPr>
          <w:rFonts w:cs="Arial"/>
          <w:sz w:val="22"/>
          <w:szCs w:val="22"/>
        </w:rPr>
        <w:t xml:space="preserve"> </w:t>
      </w:r>
    </w:p>
    <w:p w14:paraId="60217958" w14:textId="04200344" w:rsidR="00473308" w:rsidRDefault="00824759" w:rsidP="00691BFD">
      <w:pPr>
        <w:pStyle w:val="ListParagraph"/>
        <w:numPr>
          <w:ilvl w:val="0"/>
          <w:numId w:val="5"/>
        </w:numPr>
        <w:tabs>
          <w:tab w:val="left" w:pos="426"/>
        </w:tabs>
        <w:spacing w:before="120" w:after="120"/>
        <w:ind w:left="714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OWS </w:t>
      </w:r>
      <w:r w:rsidR="00904BB7">
        <w:rPr>
          <w:rFonts w:cs="Arial"/>
          <w:sz w:val="22"/>
          <w:szCs w:val="22"/>
        </w:rPr>
        <w:t xml:space="preserve">providing comments on the proposed Commonwealth conditions for the </w:t>
      </w:r>
      <w:proofErr w:type="spellStart"/>
      <w:r w:rsidR="00904BB7">
        <w:rPr>
          <w:rFonts w:cs="Arial"/>
          <w:sz w:val="22"/>
          <w:szCs w:val="22"/>
        </w:rPr>
        <w:t>Tahmoor</w:t>
      </w:r>
      <w:proofErr w:type="spellEnd"/>
      <w:r w:rsidR="00904BB7">
        <w:rPr>
          <w:rFonts w:cs="Arial"/>
          <w:sz w:val="22"/>
          <w:szCs w:val="22"/>
        </w:rPr>
        <w:t xml:space="preserve"> South Coal Project</w:t>
      </w:r>
      <w:r w:rsidR="005C08AC">
        <w:rPr>
          <w:rFonts w:cs="Arial"/>
          <w:sz w:val="22"/>
          <w:szCs w:val="22"/>
        </w:rPr>
        <w:t>;</w:t>
      </w:r>
    </w:p>
    <w:p w14:paraId="3280DA38" w14:textId="5FBF5153" w:rsidR="005C08AC" w:rsidRDefault="00E165BE" w:rsidP="00691BFD">
      <w:pPr>
        <w:pStyle w:val="ListParagraph"/>
        <w:numPr>
          <w:ilvl w:val="0"/>
          <w:numId w:val="5"/>
        </w:numPr>
        <w:tabs>
          <w:tab w:val="left" w:pos="426"/>
        </w:tabs>
        <w:spacing w:before="120" w:after="120"/>
        <w:ind w:left="714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Queensland Department of Environment and Science’s final Environmental Impact Statement assessment report on the Central Queensland Coal Project;</w:t>
      </w:r>
      <w:r w:rsidR="005C08AC">
        <w:rPr>
          <w:rFonts w:cs="Arial"/>
          <w:sz w:val="22"/>
          <w:szCs w:val="22"/>
        </w:rPr>
        <w:t xml:space="preserve"> and</w:t>
      </w:r>
    </w:p>
    <w:p w14:paraId="6BB611BF" w14:textId="75F54360" w:rsidR="007C5682" w:rsidRDefault="005C08AC" w:rsidP="00691BFD">
      <w:pPr>
        <w:pStyle w:val="ListParagraph"/>
        <w:numPr>
          <w:ilvl w:val="0"/>
          <w:numId w:val="5"/>
        </w:numPr>
        <w:tabs>
          <w:tab w:val="left" w:pos="426"/>
        </w:tabs>
        <w:spacing w:before="120" w:after="120"/>
        <w:ind w:left="714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upcoming conferences and workshops</w:t>
      </w:r>
      <w:r w:rsidR="007C5682">
        <w:rPr>
          <w:rFonts w:cs="Arial"/>
          <w:sz w:val="22"/>
          <w:szCs w:val="22"/>
        </w:rPr>
        <w:t>.</w:t>
      </w:r>
    </w:p>
    <w:p w14:paraId="231FF8B3" w14:textId="0C33D501" w:rsidR="00961386" w:rsidRPr="003D1B66" w:rsidRDefault="00961386" w:rsidP="00961386">
      <w:pPr>
        <w:spacing w:before="120" w:after="120"/>
        <w:rPr>
          <w:rFonts w:cs="Arial"/>
          <w:b/>
          <w:bCs/>
          <w:sz w:val="22"/>
          <w:szCs w:val="22"/>
        </w:rPr>
      </w:pPr>
      <w:r w:rsidRPr="003D1B66">
        <w:rPr>
          <w:rFonts w:cs="Arial"/>
          <w:b/>
          <w:bCs/>
          <w:sz w:val="22"/>
          <w:szCs w:val="22"/>
        </w:rPr>
        <w:t xml:space="preserve">2. </w:t>
      </w:r>
      <w:r w:rsidRPr="003D1B66">
        <w:rPr>
          <w:b/>
          <w:bCs/>
          <w:sz w:val="22"/>
          <w:szCs w:val="22"/>
        </w:rPr>
        <w:t xml:space="preserve">Advice on Projects </w:t>
      </w:r>
      <w:bookmarkStart w:id="0" w:name="_Hlk69727335"/>
      <w:r w:rsidRPr="003D1B66">
        <w:rPr>
          <w:b/>
          <w:bCs/>
          <w:sz w:val="22"/>
          <w:szCs w:val="22"/>
        </w:rPr>
        <w:t>referred by governments</w:t>
      </w:r>
      <w:bookmarkEnd w:id="0"/>
    </w:p>
    <w:p w14:paraId="42787047" w14:textId="058129E2" w:rsidR="00A431C1" w:rsidRPr="00AA13CA" w:rsidRDefault="00961386" w:rsidP="00DF458F">
      <w:pPr>
        <w:spacing w:before="120" w:after="120"/>
        <w:rPr>
          <w:rFonts w:ascii="Calibri" w:hAnsi="Calibri"/>
          <w:i/>
          <w:sz w:val="22"/>
          <w:szCs w:val="22"/>
        </w:rPr>
      </w:pPr>
      <w:r>
        <w:rPr>
          <w:rFonts w:cs="Arial"/>
          <w:sz w:val="22"/>
          <w:szCs w:val="22"/>
        </w:rPr>
        <w:t>No projects were referred for advice</w:t>
      </w:r>
      <w:r w:rsidRPr="0094790E">
        <w:rPr>
          <w:rFonts w:cs="Arial"/>
          <w:sz w:val="22"/>
          <w:szCs w:val="22"/>
        </w:rPr>
        <w:t>.</w:t>
      </w:r>
    </w:p>
    <w:p w14:paraId="243FF3A5" w14:textId="77777777" w:rsidR="00DF458F" w:rsidRDefault="00DF458F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FFA6ADE" w14:textId="0226C428" w:rsidR="00F03732" w:rsidRPr="00032B27" w:rsidRDefault="0098198A" w:rsidP="00691BFD">
      <w:pPr>
        <w:spacing w:before="120" w:after="12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3. </w:t>
      </w:r>
      <w:r w:rsidR="00F03732">
        <w:rPr>
          <w:rFonts w:cs="Arial"/>
          <w:b/>
          <w:sz w:val="22"/>
          <w:szCs w:val="22"/>
        </w:rPr>
        <w:t>Other business</w:t>
      </w:r>
      <w:r w:rsidR="00F03732" w:rsidRPr="00032B27">
        <w:rPr>
          <w:rFonts w:cs="Arial"/>
          <w:b/>
          <w:sz w:val="22"/>
          <w:szCs w:val="22"/>
        </w:rPr>
        <w:t xml:space="preserve"> </w:t>
      </w:r>
    </w:p>
    <w:p w14:paraId="4BE02E93" w14:textId="00275956" w:rsidR="0098198A" w:rsidRPr="0094790E" w:rsidRDefault="0098198A" w:rsidP="0098198A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</w:t>
      </w:r>
      <w:r w:rsidRPr="0094790E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1</w:t>
      </w:r>
      <w:r w:rsidRPr="0094790E">
        <w:rPr>
          <w:rFonts w:cs="Arial"/>
          <w:sz w:val="22"/>
          <w:szCs w:val="22"/>
        </w:rPr>
        <w:tab/>
      </w:r>
      <w:r w:rsidR="00356FC8">
        <w:rPr>
          <w:rFonts w:cs="Arial"/>
          <w:sz w:val="22"/>
          <w:szCs w:val="22"/>
          <w:u w:val="single"/>
        </w:rPr>
        <w:t>Explanatory Notes Virtual Masterclass Series Update</w:t>
      </w:r>
      <w:r w:rsidR="0028066D">
        <w:rPr>
          <w:rFonts w:cs="Arial"/>
          <w:sz w:val="22"/>
          <w:szCs w:val="22"/>
          <w:u w:val="single"/>
        </w:rPr>
        <w:t xml:space="preserve"> – </w:t>
      </w:r>
      <w:r w:rsidR="001E5C1C">
        <w:rPr>
          <w:rFonts w:cs="Arial"/>
          <w:sz w:val="22"/>
          <w:szCs w:val="22"/>
          <w:u w:val="single"/>
        </w:rPr>
        <w:t>Deriving site-specific guideline values</w:t>
      </w:r>
    </w:p>
    <w:p w14:paraId="08FB2E34" w14:textId="6189B2AA" w:rsidR="00530FB4" w:rsidRDefault="00577174" w:rsidP="0098198A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Dustin Hobbs </w:t>
      </w:r>
      <w:r w:rsidR="006C77E1" w:rsidRPr="00530FB4">
        <w:rPr>
          <w:sz w:val="22"/>
          <w:szCs w:val="22"/>
        </w:rPr>
        <w:t xml:space="preserve">and Dr </w:t>
      </w:r>
      <w:r>
        <w:rPr>
          <w:sz w:val="22"/>
          <w:szCs w:val="22"/>
        </w:rPr>
        <w:t>Trang Huynh</w:t>
      </w:r>
      <w:r w:rsidR="006C77E1" w:rsidRPr="00530FB4">
        <w:rPr>
          <w:sz w:val="22"/>
          <w:szCs w:val="22"/>
        </w:rPr>
        <w:t xml:space="preserve"> discussed planning for the ‘</w:t>
      </w:r>
      <w:r>
        <w:rPr>
          <w:sz w:val="22"/>
          <w:szCs w:val="22"/>
        </w:rPr>
        <w:t>Deriving site-specific guideline values for physico-chemical parameters and toxicants</w:t>
      </w:r>
      <w:r w:rsidR="006C77E1" w:rsidRPr="00530FB4">
        <w:rPr>
          <w:sz w:val="22"/>
          <w:szCs w:val="22"/>
        </w:rPr>
        <w:t>’ virtual masterclass with the Committee. The masterclass will be presented as part of the Explanatory Notes Virtual Masterclass Series.</w:t>
      </w:r>
    </w:p>
    <w:p w14:paraId="35403214" w14:textId="674B8CF1" w:rsidR="0098198A" w:rsidRPr="0094790E" w:rsidRDefault="0098198A" w:rsidP="0098198A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3</w:t>
      </w:r>
      <w:r w:rsidRPr="00752024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2</w:t>
      </w:r>
      <w:r w:rsidRPr="00752024">
        <w:rPr>
          <w:rFonts w:cs="Arial"/>
          <w:sz w:val="22"/>
          <w:szCs w:val="22"/>
        </w:rPr>
        <w:tab/>
      </w:r>
      <w:r w:rsidR="001E5C1C">
        <w:rPr>
          <w:rFonts w:cs="Arial"/>
          <w:sz w:val="22"/>
          <w:szCs w:val="22"/>
          <w:u w:val="single"/>
        </w:rPr>
        <w:t>eDNA Presentation</w:t>
      </w:r>
    </w:p>
    <w:p w14:paraId="6D268825" w14:textId="21C22546" w:rsidR="006C77E1" w:rsidRPr="00530FB4" w:rsidRDefault="001E5C1C" w:rsidP="006C77E1">
      <w:pPr>
        <w:spacing w:before="120" w:after="120"/>
        <w:rPr>
          <w:rFonts w:eastAsiaTheme="minorHAnsi"/>
          <w:sz w:val="20"/>
          <w:szCs w:val="20"/>
          <w:lang w:val="en-AU" w:eastAsia="en-US"/>
        </w:rPr>
      </w:pPr>
      <w:r>
        <w:rPr>
          <w:sz w:val="22"/>
          <w:szCs w:val="22"/>
        </w:rPr>
        <w:t>Committee member Professor Jenny Davis gave a presentation on environmental DNA (eDNA). The presentation provided an overview of eDNA methods</w:t>
      </w:r>
      <w:r w:rsidR="009E3263">
        <w:rPr>
          <w:sz w:val="22"/>
          <w:szCs w:val="22"/>
        </w:rPr>
        <w:t xml:space="preserve"> and its application, with a particular emphasis on aquatic systems.</w:t>
      </w:r>
    </w:p>
    <w:p w14:paraId="0DEFD5DB" w14:textId="70916E3D" w:rsidR="00DF458F" w:rsidRPr="0094790E" w:rsidRDefault="00DF458F" w:rsidP="00DF458F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3</w:t>
      </w:r>
      <w:r w:rsidRPr="00752024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3</w:t>
      </w:r>
      <w:r w:rsidRPr="00752024">
        <w:rPr>
          <w:rFonts w:cs="Arial"/>
          <w:sz w:val="22"/>
          <w:szCs w:val="22"/>
        </w:rPr>
        <w:tab/>
      </w:r>
      <w:bookmarkStart w:id="1" w:name="_Hlk69985215"/>
      <w:r w:rsidR="0011652E">
        <w:rPr>
          <w:rFonts w:cs="Arial"/>
          <w:sz w:val="22"/>
          <w:szCs w:val="22"/>
          <w:u w:val="single"/>
        </w:rPr>
        <w:t>Commonwealth Regulator Virtual Roundtable</w:t>
      </w:r>
    </w:p>
    <w:p w14:paraId="44EBEA4E" w14:textId="327390C7" w:rsidR="00DF458F" w:rsidRDefault="0028066D" w:rsidP="00DF458F">
      <w:pPr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="0011652E">
        <w:rPr>
          <w:rFonts w:cs="Arial"/>
          <w:sz w:val="22"/>
          <w:szCs w:val="22"/>
        </w:rPr>
        <w:t>Committee hosted an informal discussion with invitees from the Commonwealth Government regulator</w:t>
      </w:r>
      <w:r w:rsidR="002D437A">
        <w:rPr>
          <w:rFonts w:cs="Arial"/>
          <w:sz w:val="22"/>
          <w:szCs w:val="22"/>
        </w:rPr>
        <w:t xml:space="preserve"> (</w:t>
      </w:r>
      <w:r w:rsidR="00181567">
        <w:rPr>
          <w:rFonts w:cs="Arial"/>
          <w:sz w:val="22"/>
          <w:szCs w:val="22"/>
        </w:rPr>
        <w:t>t</w:t>
      </w:r>
      <w:r w:rsidR="002D437A">
        <w:rPr>
          <w:rFonts w:cs="Arial"/>
          <w:sz w:val="22"/>
          <w:szCs w:val="22"/>
        </w:rPr>
        <w:t xml:space="preserve">he Department of Agriculture, </w:t>
      </w:r>
      <w:proofErr w:type="gramStart"/>
      <w:r w:rsidR="002D437A">
        <w:rPr>
          <w:rFonts w:cs="Arial"/>
          <w:sz w:val="22"/>
          <w:szCs w:val="22"/>
        </w:rPr>
        <w:t>Water</w:t>
      </w:r>
      <w:proofErr w:type="gramEnd"/>
      <w:r w:rsidR="002D437A">
        <w:rPr>
          <w:rFonts w:cs="Arial"/>
          <w:sz w:val="22"/>
          <w:szCs w:val="22"/>
        </w:rPr>
        <w:t xml:space="preserve"> and the Environment)</w:t>
      </w:r>
      <w:r w:rsidR="0011652E">
        <w:rPr>
          <w:rFonts w:cs="Arial"/>
          <w:sz w:val="22"/>
          <w:szCs w:val="22"/>
        </w:rPr>
        <w:t>. The discussion covered various topics of mutual interest.</w:t>
      </w:r>
      <w:r w:rsidR="00DF458F">
        <w:rPr>
          <w:rFonts w:cs="Arial"/>
          <w:sz w:val="22"/>
          <w:szCs w:val="22"/>
        </w:rPr>
        <w:t xml:space="preserve"> </w:t>
      </w:r>
    </w:p>
    <w:bookmarkEnd w:id="1"/>
    <w:p w14:paraId="29889192" w14:textId="53943C1D" w:rsidR="00DF458F" w:rsidRPr="0094790E" w:rsidRDefault="00DF458F" w:rsidP="00DF458F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3</w:t>
      </w:r>
      <w:r w:rsidRPr="00752024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4</w:t>
      </w:r>
      <w:r w:rsidRPr="00752024">
        <w:rPr>
          <w:rFonts w:cs="Arial"/>
          <w:sz w:val="22"/>
          <w:szCs w:val="22"/>
        </w:rPr>
        <w:tab/>
      </w:r>
      <w:r w:rsidR="001E5C1C">
        <w:rPr>
          <w:rFonts w:cs="Arial"/>
          <w:sz w:val="22"/>
          <w:szCs w:val="22"/>
          <w:u w:val="single"/>
        </w:rPr>
        <w:t>Jawun</w:t>
      </w:r>
      <w:r>
        <w:rPr>
          <w:rFonts w:cs="Arial"/>
          <w:sz w:val="22"/>
          <w:szCs w:val="22"/>
          <w:u w:val="single"/>
        </w:rPr>
        <w:t xml:space="preserve"> </w:t>
      </w:r>
      <w:r w:rsidR="00D63063">
        <w:rPr>
          <w:rFonts w:cs="Arial"/>
          <w:sz w:val="22"/>
          <w:szCs w:val="22"/>
          <w:u w:val="single"/>
        </w:rPr>
        <w:t xml:space="preserve">Secondment </w:t>
      </w:r>
      <w:r>
        <w:rPr>
          <w:rFonts w:cs="Arial"/>
          <w:sz w:val="22"/>
          <w:szCs w:val="22"/>
          <w:u w:val="single"/>
        </w:rPr>
        <w:t>Presentation</w:t>
      </w:r>
      <w:r w:rsidR="001E5C1C">
        <w:rPr>
          <w:rFonts w:cs="Arial"/>
          <w:sz w:val="22"/>
          <w:szCs w:val="22"/>
          <w:u w:val="single"/>
        </w:rPr>
        <w:t>s</w:t>
      </w:r>
    </w:p>
    <w:p w14:paraId="774562B4" w14:textId="0936F6CF" w:rsidR="00DF458F" w:rsidRDefault="00167B41" w:rsidP="00DF458F">
      <w:pPr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OWS</w:t>
      </w:r>
      <w:r w:rsidR="00DF458F">
        <w:rPr>
          <w:rFonts w:cs="Arial"/>
          <w:sz w:val="22"/>
          <w:szCs w:val="22"/>
        </w:rPr>
        <w:t xml:space="preserve"> </w:t>
      </w:r>
      <w:r w:rsidR="009E3263">
        <w:rPr>
          <w:rFonts w:cs="Arial"/>
          <w:sz w:val="22"/>
          <w:szCs w:val="22"/>
        </w:rPr>
        <w:t xml:space="preserve">staff </w:t>
      </w:r>
      <w:r w:rsidR="002D437A">
        <w:rPr>
          <w:rFonts w:cs="Arial"/>
          <w:sz w:val="22"/>
          <w:szCs w:val="22"/>
        </w:rPr>
        <w:t>provided presentation</w:t>
      </w:r>
      <w:r w:rsidR="00F9532D">
        <w:rPr>
          <w:rFonts w:cs="Arial"/>
          <w:sz w:val="22"/>
          <w:szCs w:val="22"/>
        </w:rPr>
        <w:t>s</w:t>
      </w:r>
      <w:r w:rsidR="002D437A">
        <w:rPr>
          <w:rFonts w:cs="Arial"/>
          <w:sz w:val="22"/>
          <w:szCs w:val="22"/>
        </w:rPr>
        <w:t xml:space="preserve"> to the Committee on</w:t>
      </w:r>
      <w:r w:rsidR="002D437A" w:rsidRPr="002D437A">
        <w:rPr>
          <w:rFonts w:cs="Arial"/>
          <w:sz w:val="22"/>
          <w:szCs w:val="22"/>
        </w:rPr>
        <w:t xml:space="preserve"> </w:t>
      </w:r>
      <w:r w:rsidR="002D437A">
        <w:rPr>
          <w:rFonts w:cs="Arial"/>
          <w:sz w:val="22"/>
          <w:szCs w:val="22"/>
        </w:rPr>
        <w:t xml:space="preserve">their participation in the Jawun Virtual Secondment Program. OWS staff reflected on their experiences in supporting Indigenous-led organisations and initiatives. </w:t>
      </w:r>
    </w:p>
    <w:p w14:paraId="574C4D91" w14:textId="29460F43" w:rsidR="00273E51" w:rsidRPr="0094790E" w:rsidRDefault="00273E51" w:rsidP="00273E51">
      <w:pPr>
        <w:spacing w:before="120" w:after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4. </w:t>
      </w:r>
      <w:r w:rsidRPr="0094790E">
        <w:rPr>
          <w:rFonts w:cs="Arial"/>
          <w:b/>
          <w:sz w:val="22"/>
          <w:szCs w:val="22"/>
        </w:rPr>
        <w:t>Close of Meeting</w:t>
      </w:r>
    </w:p>
    <w:p w14:paraId="25489E9A" w14:textId="5B300095" w:rsidR="00273E51" w:rsidRDefault="00273E51" w:rsidP="00273E5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The Chair thanked everyone for their contribution to the meeting. </w:t>
      </w:r>
    </w:p>
    <w:p w14:paraId="6DF93523" w14:textId="660E2B89" w:rsidR="00273E51" w:rsidRPr="0094790E" w:rsidRDefault="00273E51" w:rsidP="00273E5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The meeting closed </w:t>
      </w:r>
      <w:r w:rsidRPr="005A15F4">
        <w:rPr>
          <w:rFonts w:cs="Arial"/>
          <w:sz w:val="22"/>
          <w:szCs w:val="22"/>
        </w:rPr>
        <w:t xml:space="preserve">at </w:t>
      </w:r>
      <w:r w:rsidR="00DF458F">
        <w:rPr>
          <w:rFonts w:cs="Arial"/>
          <w:sz w:val="22"/>
          <w:szCs w:val="22"/>
        </w:rPr>
        <w:t>4</w:t>
      </w:r>
      <w:r w:rsidRPr="005A15F4">
        <w:rPr>
          <w:rFonts w:cs="Arial"/>
          <w:sz w:val="22"/>
          <w:szCs w:val="22"/>
        </w:rPr>
        <w:t>.</w:t>
      </w:r>
      <w:r w:rsidR="001E5C1C">
        <w:rPr>
          <w:rFonts w:cs="Arial"/>
          <w:sz w:val="22"/>
          <w:szCs w:val="22"/>
        </w:rPr>
        <w:t>1</w:t>
      </w:r>
      <w:r w:rsidR="002D437A">
        <w:rPr>
          <w:rFonts w:cs="Arial"/>
          <w:sz w:val="22"/>
          <w:szCs w:val="22"/>
        </w:rPr>
        <w:t>5</w:t>
      </w:r>
      <w:r w:rsidRPr="005A15F4">
        <w:rPr>
          <w:rFonts w:cs="Arial"/>
          <w:sz w:val="22"/>
          <w:szCs w:val="22"/>
        </w:rPr>
        <w:t xml:space="preserve"> pm</w:t>
      </w:r>
      <w:r w:rsidRPr="0094790E">
        <w:rPr>
          <w:rFonts w:cs="Arial"/>
          <w:sz w:val="22"/>
          <w:szCs w:val="22"/>
        </w:rPr>
        <w:t xml:space="preserve"> on Thursday </w:t>
      </w:r>
      <w:r w:rsidR="001E5C1C">
        <w:rPr>
          <w:rFonts w:cs="Arial"/>
          <w:sz w:val="22"/>
          <w:szCs w:val="22"/>
        </w:rPr>
        <w:t>20 May</w:t>
      </w:r>
      <w:r w:rsidR="00426E2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202</w:t>
      </w:r>
      <w:r w:rsidR="00426E24">
        <w:rPr>
          <w:rFonts w:cs="Arial"/>
          <w:sz w:val="22"/>
          <w:szCs w:val="22"/>
        </w:rPr>
        <w:t>1</w:t>
      </w:r>
      <w:r w:rsidRPr="0094790E">
        <w:rPr>
          <w:rFonts w:cs="Arial"/>
          <w:sz w:val="22"/>
          <w:szCs w:val="22"/>
        </w:rPr>
        <w:t>.</w:t>
      </w:r>
    </w:p>
    <w:p w14:paraId="0C786C97" w14:textId="77777777" w:rsidR="00273E51" w:rsidRPr="0094790E" w:rsidRDefault="00273E51" w:rsidP="00273E51">
      <w:pPr>
        <w:tabs>
          <w:tab w:val="left" w:pos="426"/>
        </w:tabs>
        <w:spacing w:before="120" w:after="120"/>
        <w:rPr>
          <w:rFonts w:cs="Arial"/>
          <w:b/>
          <w:sz w:val="22"/>
          <w:szCs w:val="22"/>
        </w:rPr>
      </w:pPr>
      <w:r w:rsidRPr="0094790E">
        <w:rPr>
          <w:rFonts w:cs="Arial"/>
          <w:b/>
          <w:sz w:val="22"/>
          <w:szCs w:val="22"/>
        </w:rPr>
        <w:t>Next Meeting</w:t>
      </w:r>
    </w:p>
    <w:p w14:paraId="02EA8D7D" w14:textId="5D0FE610" w:rsidR="00273E51" w:rsidRPr="0094790E" w:rsidRDefault="00273E51" w:rsidP="00273E5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4A3A92">
        <w:rPr>
          <w:rFonts w:cs="Arial"/>
          <w:sz w:val="22"/>
          <w:szCs w:val="22"/>
        </w:rPr>
        <w:t xml:space="preserve">The next meeting is scheduled for </w:t>
      </w:r>
      <w:r w:rsidR="00E43DEE">
        <w:rPr>
          <w:rFonts w:cs="Arial"/>
          <w:sz w:val="22"/>
          <w:szCs w:val="22"/>
        </w:rPr>
        <w:t>2</w:t>
      </w:r>
      <w:r w:rsidR="001E5C1C">
        <w:rPr>
          <w:rFonts w:cs="Arial"/>
          <w:sz w:val="22"/>
          <w:szCs w:val="22"/>
        </w:rPr>
        <w:t>2-24 June</w:t>
      </w:r>
      <w:r w:rsidRPr="004A3A92">
        <w:rPr>
          <w:rFonts w:cs="Arial"/>
          <w:sz w:val="22"/>
          <w:szCs w:val="22"/>
        </w:rPr>
        <w:t xml:space="preserve"> 202</w:t>
      </w:r>
      <w:r>
        <w:rPr>
          <w:rFonts w:cs="Arial"/>
          <w:sz w:val="22"/>
          <w:szCs w:val="22"/>
        </w:rPr>
        <w:t>1</w:t>
      </w:r>
      <w:r w:rsidR="00904BB7">
        <w:rPr>
          <w:rFonts w:cs="Arial"/>
          <w:sz w:val="22"/>
          <w:szCs w:val="22"/>
        </w:rPr>
        <w:t xml:space="preserve"> in Canberra</w:t>
      </w:r>
      <w:r w:rsidRPr="004A3A92">
        <w:rPr>
          <w:rFonts w:cs="Arial"/>
          <w:sz w:val="22"/>
          <w:szCs w:val="22"/>
        </w:rPr>
        <w:t>.</w:t>
      </w:r>
    </w:p>
    <w:p w14:paraId="7B42A376" w14:textId="77777777" w:rsidR="00273E51" w:rsidRDefault="00273E51" w:rsidP="00273E5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</w:p>
    <w:p w14:paraId="028E7508" w14:textId="77777777" w:rsidR="0021695C" w:rsidRDefault="0021695C" w:rsidP="0021695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181567">
        <w:rPr>
          <w:rFonts w:cs="Arial"/>
          <w:sz w:val="22"/>
          <w:szCs w:val="22"/>
        </w:rPr>
        <w:t>Minutes confirmed as true and correct:</w:t>
      </w:r>
    </w:p>
    <w:p w14:paraId="4488C272" w14:textId="77777777" w:rsidR="00181567" w:rsidRDefault="00181567" w:rsidP="00181567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Dr Chris Pigram AM, FTSE</w:t>
      </w:r>
    </w:p>
    <w:p w14:paraId="4D987B29" w14:textId="77777777" w:rsidR="00181567" w:rsidRDefault="00181567" w:rsidP="00181567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IESC Chair</w:t>
      </w:r>
    </w:p>
    <w:p w14:paraId="451885DF" w14:textId="5E40FEBF" w:rsidR="004348FE" w:rsidRPr="00181567" w:rsidRDefault="00181567" w:rsidP="00181567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27 May 2021</w:t>
      </w:r>
    </w:p>
    <w:sectPr w:rsidR="004348FE" w:rsidRPr="00181567" w:rsidSect="00B87C99">
      <w:type w:val="continuous"/>
      <w:pgSz w:w="11906" w:h="16838"/>
      <w:pgMar w:top="663" w:right="1134" w:bottom="261" w:left="1276" w:header="425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4F7D" w14:textId="77777777" w:rsidR="003D199C" w:rsidRDefault="003D199C">
      <w:pPr>
        <w:spacing w:after="0"/>
      </w:pPr>
      <w:r>
        <w:separator/>
      </w:r>
    </w:p>
  </w:endnote>
  <w:endnote w:type="continuationSeparator" w:id="0">
    <w:p w14:paraId="7E517C3A" w14:textId="77777777" w:rsidR="003D199C" w:rsidRDefault="003D199C">
      <w:pPr>
        <w:spacing w:after="0"/>
      </w:pPr>
      <w:r>
        <w:continuationSeparator/>
      </w:r>
    </w:p>
  </w:endnote>
  <w:endnote w:type="continuationNotice" w:id="1">
    <w:p w14:paraId="039FC55F" w14:textId="77777777" w:rsidR="003D199C" w:rsidRDefault="003D199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9806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87818" w14:textId="77777777" w:rsidR="003D199C" w:rsidRDefault="003D199C">
        <w:pPr>
          <w:pStyle w:val="Footer"/>
          <w:jc w:val="right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  <w:p w14:paraId="69D41DF6" w14:textId="77777777" w:rsidR="003D199C" w:rsidRDefault="00B91039">
        <w:pPr>
          <w:pStyle w:val="Footer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6503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A5B04" w14:textId="77777777" w:rsidR="003D199C" w:rsidRDefault="003D199C">
        <w:pPr>
          <w:pStyle w:val="Footer"/>
          <w:jc w:val="right"/>
        </w:pPr>
        <w:r>
          <w:rPr>
            <w:noProof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317C6915" wp14:editId="0CD80C32">
                  <wp:simplePos x="0" y="0"/>
                  <wp:positionH relativeFrom="column">
                    <wp:posOffset>-666750</wp:posOffset>
                  </wp:positionH>
                  <wp:positionV relativeFrom="paragraph">
                    <wp:posOffset>243205</wp:posOffset>
                  </wp:positionV>
                  <wp:extent cx="7086600" cy="515620"/>
                  <wp:effectExtent l="0" t="0" r="0" b="0"/>
                  <wp:wrapNone/>
                  <wp:docPr id="8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086600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588B2B" w14:textId="7D20152C" w:rsidR="003D199C" w:rsidRPr="00C121F8" w:rsidRDefault="003D199C" w:rsidP="004348FE">
                              <w:pPr>
                                <w:pStyle w:val="Tabletext"/>
                              </w:pPr>
                              <w:r w:rsidRPr="00C121F8">
                                <w:t xml:space="preserve">GPO Box </w:t>
                              </w:r>
                              <w:r>
                                <w:t>85</w:t>
                              </w:r>
                              <w:r w:rsidRPr="00C121F8">
                                <w:t>8, Canberra ACT 2601     |     Email: IESCSecretariat@environment.gov.au     |     Website: www.iesc.environment.gov.au</w:t>
                              </w:r>
                            </w:p>
                            <w:p w14:paraId="7ADFC284" w14:textId="50E474AE" w:rsidR="003D199C" w:rsidRPr="00C121F8" w:rsidRDefault="003D199C" w:rsidP="004348FE">
                              <w:pPr>
                                <w:pStyle w:val="Tabletext"/>
                              </w:pPr>
                              <w:r w:rsidRPr="00C121F8">
                                <w:t xml:space="preserve">This initiative is funded by the Australian Government Department of </w:t>
                              </w:r>
                              <w:r>
                                <w:t>Agriculture, Water and the</w:t>
                              </w:r>
                              <w:r w:rsidRPr="00C121F8">
                                <w:t xml:space="preserve"> Environment</w:t>
                              </w:r>
                            </w:p>
                            <w:p w14:paraId="7536303F" w14:textId="77777777" w:rsidR="003D199C" w:rsidRDefault="003D199C" w:rsidP="004348F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17C6915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52.5pt;margin-top:19.15pt;width:558pt;height:40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" filled="f" stroked="f">
                  <v:textbox>
                    <w:txbxContent>
                      <w:p w14:paraId="57588B2B" w14:textId="7D20152C" w:rsidR="003D199C" w:rsidRPr="00C121F8" w:rsidRDefault="003D199C" w:rsidP="004348FE">
                        <w:pPr>
                          <w:pStyle w:val="Tabletext"/>
                        </w:pPr>
                        <w:r w:rsidRPr="00C121F8">
                          <w:t xml:space="preserve">GPO Box </w:t>
                        </w:r>
                        <w:r>
                          <w:t>85</w:t>
                        </w:r>
                        <w:r w:rsidRPr="00C121F8">
                          <w:t>8, Canberra ACT 2601     |     Email: IESCSecretariat@environment.gov.au     |     Website: www.iesc.environment.gov.au</w:t>
                        </w:r>
                      </w:p>
                      <w:p w14:paraId="7ADFC284" w14:textId="50E474AE" w:rsidR="003D199C" w:rsidRPr="00C121F8" w:rsidRDefault="003D199C" w:rsidP="004348FE">
                        <w:pPr>
                          <w:pStyle w:val="Tabletext"/>
                        </w:pPr>
                        <w:r w:rsidRPr="00C121F8">
                          <w:t xml:space="preserve">This initiative is funded by the Australian Government Department of </w:t>
                        </w:r>
                        <w:r>
                          <w:t>Agriculture, Water and the</w:t>
                        </w:r>
                        <w:r w:rsidRPr="00C121F8">
                          <w:t xml:space="preserve"> Environment</w:t>
                        </w:r>
                      </w:p>
                      <w:p w14:paraId="7536303F" w14:textId="77777777" w:rsidR="003D199C" w:rsidRDefault="003D199C" w:rsidP="004348FE"/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127029" w14:textId="77777777" w:rsidR="003D199C" w:rsidRDefault="003D1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A0B5" w14:textId="77777777" w:rsidR="003D199C" w:rsidRDefault="003D199C">
      <w:pPr>
        <w:spacing w:after="0"/>
      </w:pPr>
      <w:r>
        <w:separator/>
      </w:r>
    </w:p>
  </w:footnote>
  <w:footnote w:type="continuationSeparator" w:id="0">
    <w:p w14:paraId="0417CCE0" w14:textId="77777777" w:rsidR="003D199C" w:rsidRDefault="003D199C">
      <w:pPr>
        <w:spacing w:after="0"/>
      </w:pPr>
      <w:r>
        <w:continuationSeparator/>
      </w:r>
    </w:p>
  </w:footnote>
  <w:footnote w:type="continuationNotice" w:id="1">
    <w:p w14:paraId="571FC8B1" w14:textId="77777777" w:rsidR="003D199C" w:rsidRDefault="003D199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B7EE" w14:textId="77777777" w:rsidR="003D199C" w:rsidRDefault="003D199C" w:rsidP="004348FE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>
      <w:rPr>
        <w:b/>
        <w:bCs/>
      </w:rPr>
      <w:t>Error! Unknown document property name.</w:t>
    </w:r>
    <w:r>
      <w:fldChar w:fldCharType="end"/>
    </w:r>
  </w:p>
  <w:p w14:paraId="527305D1" w14:textId="77777777" w:rsidR="003D199C" w:rsidRDefault="003D19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D5D1" w14:textId="77777777" w:rsidR="003D199C" w:rsidRDefault="003D199C">
    <w:pPr>
      <w:pStyle w:val="Header"/>
    </w:pPr>
  </w:p>
  <w:p w14:paraId="7146A1BE" w14:textId="77777777" w:rsidR="003D199C" w:rsidRDefault="003D19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8BD5" w14:textId="77777777" w:rsidR="003D199C" w:rsidRDefault="003D199C">
    <w:pPr>
      <w:pStyle w:val="Header"/>
    </w:pPr>
    <w:r w:rsidRPr="00076FD2"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08018E00" wp14:editId="3EB143A2">
          <wp:simplePos x="0" y="0"/>
          <wp:positionH relativeFrom="column">
            <wp:posOffset>-957580</wp:posOffset>
          </wp:positionH>
          <wp:positionV relativeFrom="paragraph">
            <wp:posOffset>-269875</wp:posOffset>
          </wp:positionV>
          <wp:extent cx="7724775" cy="2295525"/>
          <wp:effectExtent l="0" t="0" r="9525" b="952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95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B750092"/>
    <w:multiLevelType w:val="hybridMultilevel"/>
    <w:tmpl w:val="01F09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D240F"/>
    <w:multiLevelType w:val="hybridMultilevel"/>
    <w:tmpl w:val="29E22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BC2"/>
    <w:multiLevelType w:val="multilevel"/>
    <w:tmpl w:val="E5E89F92"/>
    <w:numStyleLink w:val="BulletList"/>
  </w:abstractNum>
  <w:abstractNum w:abstractNumId="4" w15:restartNumberingAfterBreak="0">
    <w:nsid w:val="20A63B4C"/>
    <w:multiLevelType w:val="hybridMultilevel"/>
    <w:tmpl w:val="401E1BDE"/>
    <w:lvl w:ilvl="0" w:tplc="7F36B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EB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89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43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2B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C3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C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64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AC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A7F38C8"/>
    <w:multiLevelType w:val="hybridMultilevel"/>
    <w:tmpl w:val="56A2DC7E"/>
    <w:lvl w:ilvl="0" w:tplc="6088D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B42AE"/>
    <w:multiLevelType w:val="hybridMultilevel"/>
    <w:tmpl w:val="8D604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  <w:lvlOverride w:ilvl="0">
      <w:lvl w:ilvl="0">
        <w:start w:val="1"/>
        <w:numFmt w:val="bullet"/>
        <w:pStyle w:val="ListBullet"/>
        <w:lvlText w:val=""/>
        <w:lvlJc w:val="left"/>
        <w:pPr>
          <w:ind w:left="369" w:hanging="369"/>
        </w:pPr>
        <w:rPr>
          <w:rFonts w:ascii="Symbol" w:hAnsi="Symbol" w:hint="default"/>
          <w:color w:val="auto"/>
        </w:rPr>
      </w:lvl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139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1C1"/>
    <w:rsid w:val="000023F4"/>
    <w:rsid w:val="00006CE6"/>
    <w:rsid w:val="000112E6"/>
    <w:rsid w:val="0001376F"/>
    <w:rsid w:val="00013C02"/>
    <w:rsid w:val="00032B27"/>
    <w:rsid w:val="00035401"/>
    <w:rsid w:val="00036902"/>
    <w:rsid w:val="00064A13"/>
    <w:rsid w:val="00064C6F"/>
    <w:rsid w:val="00074FA7"/>
    <w:rsid w:val="00082618"/>
    <w:rsid w:val="00085872"/>
    <w:rsid w:val="0008587F"/>
    <w:rsid w:val="00090490"/>
    <w:rsid w:val="00097381"/>
    <w:rsid w:val="000A0D88"/>
    <w:rsid w:val="000B09FF"/>
    <w:rsid w:val="000B71F8"/>
    <w:rsid w:val="000C6146"/>
    <w:rsid w:val="000D470B"/>
    <w:rsid w:val="000F19DA"/>
    <w:rsid w:val="000F6FEB"/>
    <w:rsid w:val="00101A5A"/>
    <w:rsid w:val="00112565"/>
    <w:rsid w:val="0011652E"/>
    <w:rsid w:val="001238EE"/>
    <w:rsid w:val="00125065"/>
    <w:rsid w:val="00135AF1"/>
    <w:rsid w:val="00140FBE"/>
    <w:rsid w:val="0014482D"/>
    <w:rsid w:val="00150991"/>
    <w:rsid w:val="00164BCF"/>
    <w:rsid w:val="00167B41"/>
    <w:rsid w:val="00181567"/>
    <w:rsid w:val="001820B9"/>
    <w:rsid w:val="001B1B11"/>
    <w:rsid w:val="001B2EC2"/>
    <w:rsid w:val="001B546E"/>
    <w:rsid w:val="001D41CF"/>
    <w:rsid w:val="001D6B53"/>
    <w:rsid w:val="001E5C1C"/>
    <w:rsid w:val="001F08FF"/>
    <w:rsid w:val="001F1400"/>
    <w:rsid w:val="001F2472"/>
    <w:rsid w:val="001F35E0"/>
    <w:rsid w:val="001F4A16"/>
    <w:rsid w:val="001F7B2F"/>
    <w:rsid w:val="0020292B"/>
    <w:rsid w:val="0021695C"/>
    <w:rsid w:val="0024082B"/>
    <w:rsid w:val="0024109E"/>
    <w:rsid w:val="00273E51"/>
    <w:rsid w:val="0028066D"/>
    <w:rsid w:val="002871BB"/>
    <w:rsid w:val="0029246B"/>
    <w:rsid w:val="002C1E6C"/>
    <w:rsid w:val="002C71F3"/>
    <w:rsid w:val="002D23D6"/>
    <w:rsid w:val="002D37F1"/>
    <w:rsid w:val="002D437A"/>
    <w:rsid w:val="002F527D"/>
    <w:rsid w:val="002F77BA"/>
    <w:rsid w:val="00300E55"/>
    <w:rsid w:val="0030564F"/>
    <w:rsid w:val="00310D94"/>
    <w:rsid w:val="00356FC8"/>
    <w:rsid w:val="00364852"/>
    <w:rsid w:val="00392C34"/>
    <w:rsid w:val="003959C6"/>
    <w:rsid w:val="003A1941"/>
    <w:rsid w:val="003B1273"/>
    <w:rsid w:val="003B4364"/>
    <w:rsid w:val="003D199C"/>
    <w:rsid w:val="003D1B66"/>
    <w:rsid w:val="003E36BC"/>
    <w:rsid w:val="003E7592"/>
    <w:rsid w:val="003F286C"/>
    <w:rsid w:val="0040487E"/>
    <w:rsid w:val="00406417"/>
    <w:rsid w:val="00422974"/>
    <w:rsid w:val="004262DE"/>
    <w:rsid w:val="00426E24"/>
    <w:rsid w:val="004348FE"/>
    <w:rsid w:val="00446483"/>
    <w:rsid w:val="0047031F"/>
    <w:rsid w:val="004731D1"/>
    <w:rsid w:val="00473308"/>
    <w:rsid w:val="004806D8"/>
    <w:rsid w:val="00492D41"/>
    <w:rsid w:val="004A3A92"/>
    <w:rsid w:val="004C028E"/>
    <w:rsid w:val="004C593D"/>
    <w:rsid w:val="004E7196"/>
    <w:rsid w:val="004F33C7"/>
    <w:rsid w:val="0050053D"/>
    <w:rsid w:val="005143A1"/>
    <w:rsid w:val="00515AA0"/>
    <w:rsid w:val="00526B8E"/>
    <w:rsid w:val="00530FB4"/>
    <w:rsid w:val="00534124"/>
    <w:rsid w:val="00546A25"/>
    <w:rsid w:val="0057539D"/>
    <w:rsid w:val="00577174"/>
    <w:rsid w:val="00580F59"/>
    <w:rsid w:val="005962F0"/>
    <w:rsid w:val="005A6B61"/>
    <w:rsid w:val="005B1D03"/>
    <w:rsid w:val="005C0716"/>
    <w:rsid w:val="005C08AC"/>
    <w:rsid w:val="005D6F4E"/>
    <w:rsid w:val="005E33BF"/>
    <w:rsid w:val="005E3AC9"/>
    <w:rsid w:val="005E48CE"/>
    <w:rsid w:val="005F399D"/>
    <w:rsid w:val="00600E16"/>
    <w:rsid w:val="006079B4"/>
    <w:rsid w:val="00610ABC"/>
    <w:rsid w:val="006157B2"/>
    <w:rsid w:val="00615C6B"/>
    <w:rsid w:val="00633768"/>
    <w:rsid w:val="00643014"/>
    <w:rsid w:val="00666644"/>
    <w:rsid w:val="00680622"/>
    <w:rsid w:val="006866BC"/>
    <w:rsid w:val="00691BFD"/>
    <w:rsid w:val="006C77E1"/>
    <w:rsid w:val="006F13CE"/>
    <w:rsid w:val="006F4003"/>
    <w:rsid w:val="007017D7"/>
    <w:rsid w:val="007138BD"/>
    <w:rsid w:val="00722C94"/>
    <w:rsid w:val="007316A8"/>
    <w:rsid w:val="0073173A"/>
    <w:rsid w:val="00731A92"/>
    <w:rsid w:val="00741312"/>
    <w:rsid w:val="00746C56"/>
    <w:rsid w:val="00752024"/>
    <w:rsid w:val="0077146D"/>
    <w:rsid w:val="007B33D2"/>
    <w:rsid w:val="007C5682"/>
    <w:rsid w:val="00824759"/>
    <w:rsid w:val="008340DC"/>
    <w:rsid w:val="0084476C"/>
    <w:rsid w:val="00854655"/>
    <w:rsid w:val="008644A1"/>
    <w:rsid w:val="00866F27"/>
    <w:rsid w:val="00867579"/>
    <w:rsid w:val="00867FCB"/>
    <w:rsid w:val="00887988"/>
    <w:rsid w:val="008A38F0"/>
    <w:rsid w:val="008A45DB"/>
    <w:rsid w:val="00903019"/>
    <w:rsid w:val="00904BB7"/>
    <w:rsid w:val="00910AB8"/>
    <w:rsid w:val="0092785C"/>
    <w:rsid w:val="00930AE1"/>
    <w:rsid w:val="00940A3E"/>
    <w:rsid w:val="009448C8"/>
    <w:rsid w:val="009471F1"/>
    <w:rsid w:val="00961386"/>
    <w:rsid w:val="00973CE1"/>
    <w:rsid w:val="009811EF"/>
    <w:rsid w:val="0098198A"/>
    <w:rsid w:val="00990E64"/>
    <w:rsid w:val="00994211"/>
    <w:rsid w:val="009A198F"/>
    <w:rsid w:val="009A2549"/>
    <w:rsid w:val="009B0AF2"/>
    <w:rsid w:val="009B575F"/>
    <w:rsid w:val="009E3263"/>
    <w:rsid w:val="00A11D36"/>
    <w:rsid w:val="00A35B6A"/>
    <w:rsid w:val="00A431C1"/>
    <w:rsid w:val="00A43247"/>
    <w:rsid w:val="00A4536A"/>
    <w:rsid w:val="00A8177B"/>
    <w:rsid w:val="00A85F6A"/>
    <w:rsid w:val="00A87483"/>
    <w:rsid w:val="00AA13CA"/>
    <w:rsid w:val="00AA3A0C"/>
    <w:rsid w:val="00AD7E41"/>
    <w:rsid w:val="00AF305B"/>
    <w:rsid w:val="00B12B6A"/>
    <w:rsid w:val="00B23BF0"/>
    <w:rsid w:val="00B276CA"/>
    <w:rsid w:val="00B3419B"/>
    <w:rsid w:val="00B53B8F"/>
    <w:rsid w:val="00B709D6"/>
    <w:rsid w:val="00B714FB"/>
    <w:rsid w:val="00B87C99"/>
    <w:rsid w:val="00B91039"/>
    <w:rsid w:val="00B92EF9"/>
    <w:rsid w:val="00BB3E36"/>
    <w:rsid w:val="00BB7DAA"/>
    <w:rsid w:val="00BC78C2"/>
    <w:rsid w:val="00BF6826"/>
    <w:rsid w:val="00C3268D"/>
    <w:rsid w:val="00C5484F"/>
    <w:rsid w:val="00C55102"/>
    <w:rsid w:val="00C5694C"/>
    <w:rsid w:val="00C829A4"/>
    <w:rsid w:val="00C83DE7"/>
    <w:rsid w:val="00C86620"/>
    <w:rsid w:val="00C86626"/>
    <w:rsid w:val="00CC2B80"/>
    <w:rsid w:val="00CE34E4"/>
    <w:rsid w:val="00D14EA4"/>
    <w:rsid w:val="00D37840"/>
    <w:rsid w:val="00D42E35"/>
    <w:rsid w:val="00D50AC0"/>
    <w:rsid w:val="00D63063"/>
    <w:rsid w:val="00D73792"/>
    <w:rsid w:val="00D76A89"/>
    <w:rsid w:val="00D93FAF"/>
    <w:rsid w:val="00DA7F74"/>
    <w:rsid w:val="00DD1897"/>
    <w:rsid w:val="00DD7EAD"/>
    <w:rsid w:val="00DF458F"/>
    <w:rsid w:val="00E03E1B"/>
    <w:rsid w:val="00E165BE"/>
    <w:rsid w:val="00E17348"/>
    <w:rsid w:val="00E31A9B"/>
    <w:rsid w:val="00E43DEE"/>
    <w:rsid w:val="00E507C3"/>
    <w:rsid w:val="00E645D0"/>
    <w:rsid w:val="00E71CE4"/>
    <w:rsid w:val="00E77FC5"/>
    <w:rsid w:val="00E8307E"/>
    <w:rsid w:val="00E830A6"/>
    <w:rsid w:val="00E908BE"/>
    <w:rsid w:val="00EE2AA9"/>
    <w:rsid w:val="00F03732"/>
    <w:rsid w:val="00F04F65"/>
    <w:rsid w:val="00F05A9A"/>
    <w:rsid w:val="00F37885"/>
    <w:rsid w:val="00F60604"/>
    <w:rsid w:val="00F9532D"/>
    <w:rsid w:val="00FA4912"/>
    <w:rsid w:val="00FA7B89"/>
    <w:rsid w:val="00FC5DA6"/>
    <w:rsid w:val="00FD6657"/>
    <w:rsid w:val="00FD7279"/>
    <w:rsid w:val="00FD7F31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7D5BC20D"/>
  <w15:chartTrackingRefBased/>
  <w15:docId w15:val="{E7A93F77-F2F7-4779-83F8-D9672AAF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1C1"/>
    <w:pPr>
      <w:spacing w:after="20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1C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31C1"/>
    <w:rPr>
      <w:rFonts w:eastAsiaTheme="minorEastAsia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431C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31C1"/>
    <w:rPr>
      <w:rFonts w:eastAsiaTheme="minorEastAsia"/>
      <w:sz w:val="24"/>
      <w:szCs w:val="24"/>
      <w:lang w:val="en-US" w:eastAsia="ja-JP"/>
    </w:rPr>
  </w:style>
  <w:style w:type="numbering" w:customStyle="1" w:styleId="BulletList">
    <w:name w:val="Bullet List"/>
    <w:uiPriority w:val="99"/>
    <w:rsid w:val="00A431C1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A431C1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rsid w:val="00A431C1"/>
    <w:pPr>
      <w:numPr>
        <w:ilvl w:val="1"/>
        <w:numId w:val="3"/>
      </w:numPr>
    </w:pPr>
  </w:style>
  <w:style w:type="paragraph" w:styleId="ListBullet3">
    <w:name w:val="List Bullet 3"/>
    <w:basedOn w:val="Normal"/>
    <w:uiPriority w:val="99"/>
    <w:unhideWhenUsed/>
    <w:rsid w:val="00A431C1"/>
    <w:pPr>
      <w:numPr>
        <w:ilvl w:val="2"/>
        <w:numId w:val="3"/>
      </w:numPr>
    </w:pPr>
  </w:style>
  <w:style w:type="paragraph" w:styleId="ListBullet4">
    <w:name w:val="List Bullet 4"/>
    <w:basedOn w:val="Normal"/>
    <w:uiPriority w:val="99"/>
    <w:unhideWhenUsed/>
    <w:rsid w:val="00A431C1"/>
    <w:pPr>
      <w:numPr>
        <w:ilvl w:val="3"/>
        <w:numId w:val="3"/>
      </w:numPr>
    </w:pPr>
  </w:style>
  <w:style w:type="paragraph" w:styleId="ListBullet5">
    <w:name w:val="List Bullet 5"/>
    <w:basedOn w:val="Normal"/>
    <w:uiPriority w:val="99"/>
    <w:unhideWhenUsed/>
    <w:rsid w:val="00A431C1"/>
    <w:pPr>
      <w:numPr>
        <w:ilvl w:val="4"/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A431C1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A431C1"/>
    <w:pPr>
      <w:numPr>
        <w:numId w:val="2"/>
      </w:numPr>
    </w:pPr>
  </w:style>
  <w:style w:type="table" w:styleId="TableGrid">
    <w:name w:val="Table Grid"/>
    <w:basedOn w:val="TableNormal"/>
    <w:uiPriority w:val="59"/>
    <w:rsid w:val="00A431C1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A431C1"/>
    <w:pPr>
      <w:widowControl w:val="0"/>
      <w:suppressAutoHyphens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Theme="majorHAnsi" w:hAnsiTheme="majorHAnsi" w:cs="MyriadPro-Regular"/>
      <w:color w:val="486886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9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991"/>
    <w:rPr>
      <w:rFonts w:ascii="Segoe UI" w:eastAsiaTheme="minorEastAsia" w:hAnsi="Segoe UI" w:cs="Segoe UI"/>
      <w:sz w:val="18"/>
      <w:szCs w:val="18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B5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46E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46E"/>
    <w:rPr>
      <w:rFonts w:eastAsiaTheme="minorEastAsia"/>
      <w:b/>
      <w:bCs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125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5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56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87988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2" ma:contentTypeDescription="Create a new document." ma:contentTypeScope="" ma:versionID="679fd235f2e52f711cc918d3c6a7adc2">
  <xsd:schema xmlns:xsd="http://www.w3.org/2001/XMLSchema" xmlns:xs="http://www.w3.org/2001/XMLSchema" xmlns:p="http://schemas.microsoft.com/office/2006/metadata/properties" xmlns:ns2="ac7ce04e-ea5d-4d46-bab0-39b1fa6a6f36" targetNamespace="http://schemas.microsoft.com/office/2006/metadata/properties" ma:root="true" ma:fieldsID="459038f077884b135300fb5f2bc6d86f" ns2:_="">
    <xsd:import namespace="ac7ce04e-ea5d-4d46-bab0-39b1fa6a6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FAA1BC-20C6-478E-96BB-3F924AECD0B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4D0BFF4-C571-47EB-B202-1F1210AB16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BDA00B-7822-4075-8483-BDA37AC0988B}"/>
</file>

<file path=customXml/itemProps4.xml><?xml version="1.0" encoding="utf-8"?>
<ds:datastoreItem xmlns:ds="http://schemas.openxmlformats.org/officeDocument/2006/customXml" ds:itemID="{8568B452-668B-4CF8-BA9F-DD7EA9F05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A2F8D7-546C-4F39-8A0E-17C71E751875}">
  <ds:schemaRefs>
    <ds:schemaRef ds:uri="aa3e7952-617a-4d1d-acc5-2dff72d3e0c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559922B-30CE-4375-AC1C-8EC709792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00 - Meeting Minutes</vt:lpstr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76, 20 May 2021 Minutes</dc:title>
  <dc:subject/>
  <dc:creator>IESC</dc:creator>
  <cp:keywords/>
  <dc:description/>
  <cp:lastModifiedBy>Bec Durack</cp:lastModifiedBy>
  <cp:revision>2</cp:revision>
  <dcterms:created xsi:type="dcterms:W3CDTF">2021-06-01T07:37:00Z</dcterms:created>
  <dcterms:modified xsi:type="dcterms:W3CDTF">2021-06-01T07:37:00Z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{91dfddea-3ff6-4ec8-be17-4fcdbe4fa1e0}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>003811158</vt:lpwstr>
  </property>
  <property fmtid="{D5CDD505-2E9C-101B-9397-08002B2CF9AE}" pid="9" name="RecordPoint_SubmissionCompleted">
    <vt:lpwstr>2021-05-31T11:44:50.0754706+10:00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